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75" w:rsidRDefault="00C37975" w:rsidP="004D773D">
      <w:pPr>
        <w:jc w:val="center"/>
        <w:rPr>
          <w:rFonts w:ascii="仿宋_GB2312" w:eastAsia="仿宋_GB2312"/>
          <w:sz w:val="36"/>
          <w:szCs w:val="36"/>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38pt;margin-top:-19.5pt;width:131.25pt;height:39pt;z-index:251658240" strokeweight=".8pt">
            <v:textbox>
              <w:txbxContent>
                <w:p w:rsidR="00C37975" w:rsidRPr="00515A28" w:rsidRDefault="00C37975" w:rsidP="005D1F45">
                  <w:pPr>
                    <w:rPr>
                      <w:rFonts w:ascii="楷体_GB2312" w:eastAsia="楷体_GB2312"/>
                    </w:rPr>
                  </w:pPr>
                  <w:r w:rsidRPr="00515A28">
                    <w:rPr>
                      <w:rFonts w:ascii="楷体_GB2312" w:eastAsia="楷体_GB2312" w:cs="楷体_GB2312" w:hint="eastAsia"/>
                    </w:rPr>
                    <w:t>第十届教代会暨第九届工代会第二次会议材料之四</w:t>
                  </w:r>
                </w:p>
                <w:p w:rsidR="00C37975" w:rsidRPr="00973B16" w:rsidRDefault="00C37975" w:rsidP="005D1F45">
                  <w:pPr>
                    <w:rPr>
                      <w:rFonts w:ascii="楷体_GB2312" w:eastAsia="楷体_GB2312"/>
                    </w:rPr>
                  </w:pPr>
                </w:p>
              </w:txbxContent>
            </v:textbox>
          </v:shape>
        </w:pict>
      </w:r>
    </w:p>
    <w:p w:rsidR="00C37975" w:rsidRDefault="00C37975" w:rsidP="004D773D">
      <w:pPr>
        <w:jc w:val="center"/>
        <w:rPr>
          <w:rFonts w:ascii="仿宋_GB2312" w:eastAsia="仿宋_GB2312"/>
          <w:sz w:val="36"/>
          <w:szCs w:val="36"/>
        </w:rPr>
      </w:pPr>
    </w:p>
    <w:p w:rsidR="00C37975" w:rsidRPr="002C382C" w:rsidRDefault="00C37975" w:rsidP="00ED263D">
      <w:pPr>
        <w:spacing w:line="800" w:lineRule="exact"/>
        <w:jc w:val="center"/>
        <w:rPr>
          <w:rFonts w:ascii="方正小标宋_GBK" w:eastAsia="方正小标宋_GBK"/>
          <w:sz w:val="36"/>
          <w:szCs w:val="36"/>
        </w:rPr>
      </w:pPr>
      <w:r w:rsidRPr="002C382C">
        <w:rPr>
          <w:rFonts w:ascii="方正小标宋_GBK" w:eastAsia="方正小标宋_GBK" w:cs="方正小标宋_GBK" w:hint="eastAsia"/>
          <w:sz w:val="36"/>
          <w:szCs w:val="36"/>
        </w:rPr>
        <w:t>曲阜师范大学职工参加社会医疗保险</w:t>
      </w:r>
    </w:p>
    <w:p w:rsidR="00C37975" w:rsidRPr="002C382C" w:rsidRDefault="00C37975" w:rsidP="00ED263D">
      <w:pPr>
        <w:spacing w:line="800" w:lineRule="exact"/>
        <w:jc w:val="center"/>
        <w:rPr>
          <w:rFonts w:ascii="方正小标宋_GBK" w:eastAsia="方正小标宋_GBK"/>
          <w:sz w:val="36"/>
          <w:szCs w:val="36"/>
        </w:rPr>
      </w:pPr>
      <w:r w:rsidRPr="002C382C">
        <w:rPr>
          <w:rFonts w:ascii="方正小标宋_GBK" w:eastAsia="方正小标宋_GBK" w:cs="方正小标宋_GBK" w:hint="eastAsia"/>
          <w:sz w:val="36"/>
          <w:szCs w:val="36"/>
        </w:rPr>
        <w:t>实施方案</w:t>
      </w:r>
    </w:p>
    <w:p w:rsidR="00C37975" w:rsidRDefault="00C37975" w:rsidP="004D773D">
      <w:pPr>
        <w:spacing w:line="520" w:lineRule="exact"/>
        <w:jc w:val="center"/>
        <w:rPr>
          <w:rFonts w:ascii="方正小标宋简体" w:eastAsia="方正小标宋简体"/>
          <w:sz w:val="44"/>
          <w:szCs w:val="44"/>
        </w:rPr>
      </w:pPr>
    </w:p>
    <w:p w:rsidR="00C37975" w:rsidRPr="001D3137" w:rsidRDefault="00C37975" w:rsidP="004D773D">
      <w:pPr>
        <w:spacing w:line="520" w:lineRule="exact"/>
        <w:jc w:val="center"/>
        <w:rPr>
          <w:rFonts w:ascii="方正小标宋简体" w:eastAsia="方正小标宋简体"/>
          <w:sz w:val="44"/>
          <w:szCs w:val="44"/>
        </w:rPr>
      </w:pPr>
    </w:p>
    <w:p w:rsidR="00C37975" w:rsidRPr="005D1F45" w:rsidRDefault="00C37975" w:rsidP="00515A28">
      <w:pPr>
        <w:pStyle w:val="ListParagraph"/>
        <w:spacing w:line="560" w:lineRule="exact"/>
        <w:ind w:firstLine="31680"/>
        <w:rPr>
          <w:rFonts w:ascii="黑体" w:eastAsia="黑体" w:hAnsi="黑体"/>
          <w:sz w:val="30"/>
          <w:szCs w:val="30"/>
        </w:rPr>
      </w:pPr>
      <w:r w:rsidRPr="005D1F45">
        <w:rPr>
          <w:rFonts w:ascii="黑体" w:eastAsia="黑体" w:hAnsi="黑体" w:cs="黑体" w:hint="eastAsia"/>
          <w:sz w:val="30"/>
          <w:szCs w:val="30"/>
        </w:rPr>
        <w:t>一、指导原则</w:t>
      </w:r>
    </w:p>
    <w:p w:rsidR="00C37975" w:rsidRPr="004E7479" w:rsidRDefault="00C37975" w:rsidP="00515A28">
      <w:pPr>
        <w:pStyle w:val="ListParagraph"/>
        <w:spacing w:line="560" w:lineRule="exact"/>
        <w:ind w:firstLine="31680"/>
        <w:rPr>
          <w:rFonts w:ascii="仿宋_GB2312" w:eastAsia="仿宋_GB2312" w:hAnsi="仿宋"/>
          <w:sz w:val="30"/>
          <w:szCs w:val="30"/>
        </w:rPr>
      </w:pPr>
      <w:r w:rsidRPr="004E7479">
        <w:rPr>
          <w:rFonts w:ascii="仿宋_GB2312" w:eastAsia="仿宋_GB2312" w:hAnsi="仿宋" w:cs="仿宋_GB2312" w:hint="eastAsia"/>
          <w:sz w:val="30"/>
          <w:szCs w:val="30"/>
        </w:rPr>
        <w:t>按照社会保障社会化管理的要求，根据国家、省市相关文件，确保广大职工基本医疗保障待遇稳中有升，兼顾退休、在职人员的不同诉求，方便不同校区职工享受相应待遇，积极稳妥推动医疗保险社会化管理工作。</w:t>
      </w:r>
    </w:p>
    <w:p w:rsidR="00C37975" w:rsidRPr="005D1F45" w:rsidRDefault="00C37975" w:rsidP="00515A28">
      <w:pPr>
        <w:pStyle w:val="ListParagraph"/>
        <w:spacing w:line="560" w:lineRule="exact"/>
        <w:ind w:firstLine="31680"/>
        <w:rPr>
          <w:rFonts w:ascii="黑体" w:eastAsia="黑体" w:hAnsi="黑体"/>
          <w:sz w:val="30"/>
          <w:szCs w:val="30"/>
        </w:rPr>
      </w:pPr>
      <w:r w:rsidRPr="005D1F45">
        <w:rPr>
          <w:rFonts w:ascii="黑体" w:eastAsia="黑体" w:hAnsi="黑体" w:cs="黑体" w:hint="eastAsia"/>
          <w:sz w:val="30"/>
          <w:szCs w:val="30"/>
        </w:rPr>
        <w:t>二、参保缴费</w:t>
      </w:r>
    </w:p>
    <w:p w:rsidR="00C37975" w:rsidRPr="004E7479" w:rsidRDefault="00C37975" w:rsidP="00515A28">
      <w:pPr>
        <w:pStyle w:val="ListParagraph"/>
        <w:spacing w:line="560" w:lineRule="exact"/>
        <w:ind w:firstLine="31680"/>
        <w:rPr>
          <w:rFonts w:ascii="仿宋_GB2312" w:eastAsia="仿宋_GB2312" w:hAnsi="仿宋"/>
          <w:sz w:val="30"/>
          <w:szCs w:val="30"/>
        </w:rPr>
      </w:pPr>
      <w:r w:rsidRPr="004E7479">
        <w:rPr>
          <w:rFonts w:ascii="仿宋_GB2312" w:eastAsia="仿宋_GB2312" w:hAnsi="仿宋" w:cs="仿宋_GB2312" w:hint="eastAsia"/>
          <w:sz w:val="30"/>
          <w:szCs w:val="30"/>
        </w:rPr>
        <w:t>曲阜师范大学、附属中小学全部在职在编职工、人事代理人员和退休、退职职工，均在曲阜市登记参保。</w:t>
      </w:r>
    </w:p>
    <w:p w:rsidR="00C37975" w:rsidRPr="004E7479" w:rsidRDefault="00C37975" w:rsidP="00515A28">
      <w:pPr>
        <w:pStyle w:val="ListParagraph"/>
        <w:spacing w:line="560" w:lineRule="exact"/>
        <w:ind w:firstLine="31680"/>
        <w:rPr>
          <w:rFonts w:ascii="仿宋_GB2312" w:eastAsia="仿宋_GB2312" w:hAnsi="仿宋"/>
          <w:sz w:val="30"/>
          <w:szCs w:val="30"/>
        </w:rPr>
      </w:pPr>
      <w:r w:rsidRPr="004E7479">
        <w:rPr>
          <w:rFonts w:ascii="仿宋_GB2312" w:eastAsia="仿宋_GB2312" w:hAnsi="仿宋" w:cs="仿宋_GB2312" w:hint="eastAsia"/>
          <w:sz w:val="30"/>
          <w:szCs w:val="30"/>
        </w:rPr>
        <w:t>全部职工参加城镇职工基本医疗保险（含大病保险）、补充医疗保险，在职职工参加工伤保险、女工生育保险。注册登记后统一办理社会保障卡。</w:t>
      </w:r>
    </w:p>
    <w:p w:rsidR="00C37975" w:rsidRDefault="00C37975" w:rsidP="00515A28">
      <w:pPr>
        <w:pStyle w:val="ListParagraph"/>
        <w:spacing w:line="560" w:lineRule="exact"/>
        <w:ind w:firstLine="31680"/>
        <w:rPr>
          <w:rFonts w:ascii="仿宋_GB2312" w:eastAsia="仿宋_GB2312" w:hAnsi="仿宋"/>
          <w:sz w:val="30"/>
          <w:szCs w:val="30"/>
        </w:rPr>
      </w:pPr>
      <w:r w:rsidRPr="004E7479">
        <w:rPr>
          <w:rFonts w:ascii="仿宋_GB2312" w:eastAsia="仿宋_GB2312" w:hAnsi="仿宋" w:cs="仿宋_GB2312" w:hint="eastAsia"/>
          <w:sz w:val="30"/>
          <w:szCs w:val="30"/>
        </w:rPr>
        <w:t>按照相关政策规定，各项社会保险缴费基数核定依据：在职人员参照养老保险缴费基数确定；退休人员按照实际养老金核定。缴费比例按照济宁市相关文件执行。在职人员缴纳费用分单位部分和个人部分，由单位归并后定期缴纳；退休人员应缴纳的基本医疗保险基金由单位筹集后一次性缴纳。</w:t>
      </w:r>
    </w:p>
    <w:p w:rsidR="00C37975" w:rsidRDefault="00C37975" w:rsidP="00515A28">
      <w:pPr>
        <w:pStyle w:val="ListParagraph"/>
        <w:spacing w:line="560" w:lineRule="exact"/>
        <w:ind w:firstLine="31680"/>
        <w:rPr>
          <w:rFonts w:ascii="仿宋_GB2312" w:eastAsia="仿宋_GB2312" w:hAnsi="仿宋"/>
          <w:sz w:val="30"/>
          <w:szCs w:val="30"/>
        </w:rPr>
      </w:pPr>
    </w:p>
    <w:p w:rsidR="00C37975" w:rsidRPr="00152363" w:rsidRDefault="00C37975" w:rsidP="00515A28">
      <w:pPr>
        <w:pStyle w:val="ListParagraph"/>
        <w:spacing w:line="560" w:lineRule="exact"/>
        <w:ind w:firstLine="31680"/>
        <w:rPr>
          <w:rFonts w:ascii="仿宋_GB2312" w:eastAsia="仿宋_GB2312" w:hAnsi="仿宋"/>
          <w:sz w:val="30"/>
          <w:szCs w:val="30"/>
        </w:rPr>
      </w:pPr>
    </w:p>
    <w:p w:rsidR="00C37975" w:rsidRPr="00F31738" w:rsidRDefault="00C37975" w:rsidP="004D773D">
      <w:pPr>
        <w:jc w:val="center"/>
        <w:rPr>
          <w:rFonts w:ascii="黑体" w:eastAsia="黑体" w:hAnsi="黑体"/>
          <w:sz w:val="30"/>
          <w:szCs w:val="30"/>
        </w:rPr>
      </w:pPr>
      <w:r w:rsidRPr="00F31738">
        <w:rPr>
          <w:rFonts w:ascii="黑体" w:eastAsia="黑体" w:hAnsi="黑体" w:cs="黑体" w:hint="eastAsia"/>
          <w:sz w:val="30"/>
          <w:szCs w:val="30"/>
        </w:rPr>
        <w:t>参保缴费标准</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1719"/>
        <w:gridCol w:w="1080"/>
        <w:gridCol w:w="1029"/>
        <w:gridCol w:w="1559"/>
        <w:gridCol w:w="1843"/>
      </w:tblGrid>
      <w:tr w:rsidR="00C37975" w:rsidRPr="00502C04">
        <w:trPr>
          <w:trHeight w:val="773"/>
        </w:trPr>
        <w:tc>
          <w:tcPr>
            <w:tcW w:w="1701" w:type="dxa"/>
            <w:gridSpan w:val="3"/>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险种</w:t>
            </w:r>
          </w:p>
        </w:tc>
        <w:tc>
          <w:tcPr>
            <w:tcW w:w="171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缴费基数</w:t>
            </w:r>
          </w:p>
        </w:tc>
        <w:tc>
          <w:tcPr>
            <w:tcW w:w="1080"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单位缴纳比例（</w:t>
            </w:r>
            <w:r w:rsidRPr="002C382C">
              <w:rPr>
                <w:rFonts w:ascii="仿宋_GB2312" w:eastAsia="仿宋_GB2312" w:hAnsi="仿宋" w:cs="仿宋_GB2312"/>
                <w:sz w:val="28"/>
                <w:szCs w:val="28"/>
              </w:rPr>
              <w:t>%</w:t>
            </w:r>
            <w:r w:rsidRPr="002C382C">
              <w:rPr>
                <w:rFonts w:ascii="仿宋_GB2312" w:eastAsia="仿宋_GB2312" w:hAnsi="仿宋" w:cs="仿宋_GB2312" w:hint="eastAsia"/>
                <w:sz w:val="28"/>
                <w:szCs w:val="28"/>
              </w:rPr>
              <w:t>）</w:t>
            </w:r>
          </w:p>
        </w:tc>
        <w:tc>
          <w:tcPr>
            <w:tcW w:w="102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个人缴纳</w:t>
            </w:r>
            <w:r w:rsidRPr="002C382C">
              <w:rPr>
                <w:rFonts w:ascii="仿宋_GB2312" w:eastAsia="仿宋_GB2312" w:hAnsi="仿宋" w:cs="仿宋_GB2312"/>
                <w:sz w:val="28"/>
                <w:szCs w:val="28"/>
              </w:rPr>
              <w:t xml:space="preserve">  </w:t>
            </w:r>
            <w:r w:rsidRPr="002C382C">
              <w:rPr>
                <w:rFonts w:ascii="仿宋_GB2312" w:eastAsia="仿宋_GB2312" w:hAnsi="仿宋" w:cs="仿宋_GB2312" w:hint="eastAsia"/>
                <w:sz w:val="28"/>
                <w:szCs w:val="28"/>
              </w:rPr>
              <w:t>比例（</w:t>
            </w:r>
            <w:r w:rsidRPr="002C382C">
              <w:rPr>
                <w:rFonts w:ascii="仿宋_GB2312" w:eastAsia="仿宋_GB2312" w:hAnsi="仿宋" w:cs="仿宋_GB2312"/>
                <w:sz w:val="28"/>
                <w:szCs w:val="28"/>
              </w:rPr>
              <w:t>%</w:t>
            </w:r>
            <w:r w:rsidRPr="002C382C">
              <w:rPr>
                <w:rFonts w:ascii="仿宋_GB2312" w:eastAsia="仿宋_GB2312" w:hAnsi="仿宋" w:cs="仿宋_GB2312" w:hint="eastAsia"/>
                <w:sz w:val="28"/>
                <w:szCs w:val="28"/>
              </w:rPr>
              <w:t>）</w:t>
            </w:r>
          </w:p>
        </w:tc>
        <w:tc>
          <w:tcPr>
            <w:tcW w:w="155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缴费总额（元）</w:t>
            </w:r>
          </w:p>
        </w:tc>
        <w:tc>
          <w:tcPr>
            <w:tcW w:w="1843"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备注</w:t>
            </w:r>
          </w:p>
        </w:tc>
      </w:tr>
      <w:tr w:rsidR="00C37975" w:rsidRPr="00502C04">
        <w:tc>
          <w:tcPr>
            <w:tcW w:w="567" w:type="dxa"/>
            <w:vMerge w:val="restart"/>
            <w:textDirection w:val="tbRlV"/>
          </w:tcPr>
          <w:p w:rsidR="00C37975" w:rsidRPr="002C382C" w:rsidRDefault="00C37975" w:rsidP="00C37975">
            <w:pPr>
              <w:spacing w:line="320" w:lineRule="exact"/>
              <w:ind w:right="113" w:firstLineChars="100" w:firstLine="31680"/>
              <w:jc w:val="center"/>
              <w:rPr>
                <w:rFonts w:ascii="仿宋_GB2312" w:eastAsia="仿宋_GB2312" w:hAnsi="仿宋"/>
                <w:sz w:val="28"/>
                <w:szCs w:val="28"/>
              </w:rPr>
            </w:pPr>
            <w:r w:rsidRPr="002C382C">
              <w:rPr>
                <w:rFonts w:ascii="仿宋_GB2312" w:eastAsia="仿宋_GB2312" w:hAnsi="仿宋" w:cs="仿宋_GB2312" w:hint="eastAsia"/>
                <w:sz w:val="28"/>
                <w:szCs w:val="28"/>
              </w:rPr>
              <w:t>医疗保险</w:t>
            </w:r>
          </w:p>
        </w:tc>
        <w:tc>
          <w:tcPr>
            <w:tcW w:w="567" w:type="dxa"/>
            <w:vMerge w:val="restart"/>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基本医疗</w:t>
            </w:r>
          </w:p>
        </w:tc>
        <w:tc>
          <w:tcPr>
            <w:tcW w:w="567"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在职</w:t>
            </w:r>
          </w:p>
        </w:tc>
        <w:tc>
          <w:tcPr>
            <w:tcW w:w="171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实际工资</w:t>
            </w:r>
          </w:p>
        </w:tc>
        <w:tc>
          <w:tcPr>
            <w:tcW w:w="1080"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7</w:t>
            </w:r>
          </w:p>
        </w:tc>
        <w:tc>
          <w:tcPr>
            <w:tcW w:w="102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2</w:t>
            </w:r>
          </w:p>
        </w:tc>
        <w:tc>
          <w:tcPr>
            <w:tcW w:w="155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hint="eastAsia"/>
                <w:sz w:val="28"/>
                <w:szCs w:val="28"/>
              </w:rPr>
              <w:t>实际工资×</w:t>
            </w:r>
            <w:r w:rsidRPr="002C382C">
              <w:rPr>
                <w:rFonts w:ascii="仿宋_GB2312" w:eastAsia="仿宋_GB2312" w:hAnsi="仿宋" w:cs="仿宋_GB2312"/>
                <w:sz w:val="28"/>
                <w:szCs w:val="28"/>
              </w:rPr>
              <w:t>9%</w:t>
            </w:r>
          </w:p>
        </w:tc>
        <w:tc>
          <w:tcPr>
            <w:tcW w:w="1843" w:type="dxa"/>
            <w:vAlign w:val="center"/>
          </w:tcPr>
          <w:p w:rsidR="00C37975" w:rsidRPr="002C382C" w:rsidRDefault="00C37975" w:rsidP="00ED263D">
            <w:pPr>
              <w:spacing w:line="320" w:lineRule="exact"/>
              <w:rPr>
                <w:rFonts w:ascii="仿宋_GB2312" w:eastAsia="仿宋_GB2312" w:hAnsi="仿宋"/>
                <w:sz w:val="28"/>
                <w:szCs w:val="28"/>
              </w:rPr>
            </w:pPr>
            <w:r w:rsidRPr="002C382C">
              <w:rPr>
                <w:rFonts w:ascii="仿宋_GB2312" w:eastAsia="仿宋_GB2312" w:hAnsi="仿宋" w:cs="仿宋_GB2312" w:hint="eastAsia"/>
                <w:sz w:val="28"/>
                <w:szCs w:val="28"/>
              </w:rPr>
              <w:t>每月缴纳</w:t>
            </w:r>
          </w:p>
        </w:tc>
      </w:tr>
      <w:tr w:rsidR="00C37975" w:rsidRPr="00502C04">
        <w:tc>
          <w:tcPr>
            <w:tcW w:w="567" w:type="dxa"/>
            <w:vMerge/>
          </w:tcPr>
          <w:p w:rsidR="00C37975" w:rsidRPr="002C382C" w:rsidRDefault="00C37975" w:rsidP="00ED263D">
            <w:pPr>
              <w:spacing w:line="320" w:lineRule="exact"/>
              <w:jc w:val="center"/>
              <w:rPr>
                <w:rFonts w:ascii="仿宋_GB2312" w:eastAsia="仿宋_GB2312" w:hAnsi="仿宋"/>
                <w:sz w:val="28"/>
                <w:szCs w:val="28"/>
              </w:rPr>
            </w:pPr>
          </w:p>
        </w:tc>
        <w:tc>
          <w:tcPr>
            <w:tcW w:w="567" w:type="dxa"/>
            <w:vMerge/>
            <w:vAlign w:val="center"/>
          </w:tcPr>
          <w:p w:rsidR="00C37975" w:rsidRPr="002C382C" w:rsidRDefault="00C37975" w:rsidP="00ED263D">
            <w:pPr>
              <w:spacing w:line="320" w:lineRule="exact"/>
              <w:jc w:val="center"/>
              <w:rPr>
                <w:rFonts w:ascii="仿宋_GB2312" w:eastAsia="仿宋_GB2312" w:hAnsi="仿宋"/>
                <w:sz w:val="28"/>
                <w:szCs w:val="28"/>
              </w:rPr>
            </w:pPr>
          </w:p>
        </w:tc>
        <w:tc>
          <w:tcPr>
            <w:tcW w:w="567"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退休</w:t>
            </w:r>
          </w:p>
        </w:tc>
        <w:tc>
          <w:tcPr>
            <w:tcW w:w="171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养老金</w:t>
            </w:r>
          </w:p>
        </w:tc>
        <w:tc>
          <w:tcPr>
            <w:tcW w:w="1080"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7</w:t>
            </w:r>
          </w:p>
        </w:tc>
        <w:tc>
          <w:tcPr>
            <w:tcW w:w="102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0</w:t>
            </w:r>
          </w:p>
        </w:tc>
        <w:tc>
          <w:tcPr>
            <w:tcW w:w="155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hint="eastAsia"/>
                <w:sz w:val="28"/>
                <w:szCs w:val="28"/>
              </w:rPr>
              <w:t>养老金×</w:t>
            </w:r>
            <w:r w:rsidRPr="002C382C">
              <w:rPr>
                <w:rFonts w:ascii="仿宋_GB2312" w:eastAsia="仿宋_GB2312" w:hAnsi="仿宋" w:cs="仿宋_GB2312"/>
                <w:sz w:val="28"/>
                <w:szCs w:val="28"/>
              </w:rPr>
              <w:t>7%</w:t>
            </w:r>
            <w:r w:rsidRPr="002C382C">
              <w:rPr>
                <w:rFonts w:ascii="仿宋_GB2312" w:eastAsia="仿宋_GB2312" w:hAnsi="仿宋" w:cs="仿宋_GB2312" w:hint="eastAsia"/>
                <w:sz w:val="28"/>
                <w:szCs w:val="28"/>
              </w:rPr>
              <w:t>×</w:t>
            </w:r>
            <w:r w:rsidRPr="002C382C">
              <w:rPr>
                <w:rFonts w:ascii="仿宋_GB2312" w:eastAsia="仿宋_GB2312" w:hAnsi="仿宋" w:cs="仿宋_GB2312"/>
                <w:sz w:val="28"/>
                <w:szCs w:val="28"/>
              </w:rPr>
              <w:t>120</w:t>
            </w:r>
          </w:p>
        </w:tc>
        <w:tc>
          <w:tcPr>
            <w:tcW w:w="1843" w:type="dxa"/>
            <w:vAlign w:val="center"/>
          </w:tcPr>
          <w:p w:rsidR="00C37975" w:rsidRPr="002C382C" w:rsidRDefault="00C37975" w:rsidP="00ED263D">
            <w:pPr>
              <w:spacing w:line="320" w:lineRule="exact"/>
              <w:rPr>
                <w:rFonts w:ascii="仿宋_GB2312" w:eastAsia="仿宋_GB2312" w:hAnsi="仿宋"/>
                <w:sz w:val="28"/>
                <w:szCs w:val="28"/>
              </w:rPr>
            </w:pPr>
            <w:r w:rsidRPr="002C382C">
              <w:rPr>
                <w:rFonts w:ascii="仿宋_GB2312" w:eastAsia="仿宋_GB2312" w:hAnsi="仿宋" w:cs="仿宋_GB2312" w:hint="eastAsia"/>
                <w:sz w:val="28"/>
                <w:szCs w:val="28"/>
              </w:rPr>
              <w:t>一次性缴足</w:t>
            </w:r>
            <w:r w:rsidRPr="002C382C">
              <w:rPr>
                <w:rFonts w:ascii="仿宋_GB2312" w:eastAsia="仿宋_GB2312" w:hAnsi="仿宋" w:cs="仿宋_GB2312"/>
                <w:sz w:val="28"/>
                <w:szCs w:val="28"/>
              </w:rPr>
              <w:t>10</w:t>
            </w:r>
            <w:r w:rsidRPr="002C382C">
              <w:rPr>
                <w:rFonts w:ascii="仿宋_GB2312" w:eastAsia="仿宋_GB2312" w:hAnsi="仿宋" w:cs="仿宋_GB2312" w:hint="eastAsia"/>
                <w:sz w:val="28"/>
                <w:szCs w:val="28"/>
              </w:rPr>
              <w:t>年，终生享受</w:t>
            </w:r>
          </w:p>
        </w:tc>
      </w:tr>
      <w:tr w:rsidR="00C37975" w:rsidRPr="00502C04">
        <w:trPr>
          <w:trHeight w:val="429"/>
        </w:trPr>
        <w:tc>
          <w:tcPr>
            <w:tcW w:w="567" w:type="dxa"/>
            <w:vMerge/>
          </w:tcPr>
          <w:p w:rsidR="00C37975" w:rsidRPr="002C382C" w:rsidRDefault="00C37975" w:rsidP="00ED263D">
            <w:pPr>
              <w:spacing w:line="320" w:lineRule="exact"/>
              <w:jc w:val="center"/>
              <w:rPr>
                <w:rFonts w:ascii="仿宋_GB2312" w:eastAsia="仿宋_GB2312" w:hAnsi="仿宋"/>
                <w:sz w:val="28"/>
                <w:szCs w:val="28"/>
              </w:rPr>
            </w:pPr>
          </w:p>
        </w:tc>
        <w:tc>
          <w:tcPr>
            <w:tcW w:w="1134" w:type="dxa"/>
            <w:gridSpan w:val="2"/>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补充医疗</w:t>
            </w:r>
          </w:p>
        </w:tc>
        <w:tc>
          <w:tcPr>
            <w:tcW w:w="171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实际工资（养老金）</w:t>
            </w:r>
          </w:p>
        </w:tc>
        <w:tc>
          <w:tcPr>
            <w:tcW w:w="1080"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4</w:t>
            </w:r>
          </w:p>
        </w:tc>
        <w:tc>
          <w:tcPr>
            <w:tcW w:w="102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0</w:t>
            </w:r>
          </w:p>
        </w:tc>
        <w:tc>
          <w:tcPr>
            <w:tcW w:w="155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hint="eastAsia"/>
                <w:sz w:val="28"/>
                <w:szCs w:val="28"/>
              </w:rPr>
              <w:t>实际工资（养老金）×</w:t>
            </w:r>
            <w:r w:rsidRPr="002C382C">
              <w:rPr>
                <w:rFonts w:ascii="仿宋_GB2312" w:eastAsia="仿宋_GB2312" w:hAnsi="仿宋" w:cs="仿宋_GB2312"/>
                <w:sz w:val="28"/>
                <w:szCs w:val="28"/>
              </w:rPr>
              <w:t>4%</w:t>
            </w:r>
          </w:p>
        </w:tc>
        <w:tc>
          <w:tcPr>
            <w:tcW w:w="1843" w:type="dxa"/>
            <w:vAlign w:val="center"/>
          </w:tcPr>
          <w:p w:rsidR="00C37975" w:rsidRPr="002C382C" w:rsidRDefault="00C37975" w:rsidP="00ED263D">
            <w:pPr>
              <w:spacing w:line="320" w:lineRule="exact"/>
              <w:rPr>
                <w:rFonts w:ascii="仿宋_GB2312" w:eastAsia="仿宋_GB2312" w:hAnsi="仿宋"/>
                <w:sz w:val="28"/>
                <w:szCs w:val="28"/>
              </w:rPr>
            </w:pPr>
            <w:r w:rsidRPr="002C382C">
              <w:rPr>
                <w:rFonts w:ascii="仿宋_GB2312" w:eastAsia="仿宋_GB2312" w:hAnsi="仿宋" w:cs="仿宋_GB2312" w:hint="eastAsia"/>
                <w:sz w:val="28"/>
                <w:szCs w:val="28"/>
              </w:rPr>
              <w:t>退休、在职人员均每月缴纳</w:t>
            </w:r>
          </w:p>
        </w:tc>
      </w:tr>
      <w:tr w:rsidR="00C37975" w:rsidRPr="00502C04">
        <w:trPr>
          <w:trHeight w:val="315"/>
        </w:trPr>
        <w:tc>
          <w:tcPr>
            <w:tcW w:w="567" w:type="dxa"/>
            <w:vMerge/>
          </w:tcPr>
          <w:p w:rsidR="00C37975" w:rsidRPr="002C382C" w:rsidRDefault="00C37975" w:rsidP="00ED263D">
            <w:pPr>
              <w:spacing w:line="320" w:lineRule="exact"/>
              <w:jc w:val="center"/>
              <w:rPr>
                <w:rFonts w:ascii="仿宋_GB2312" w:eastAsia="仿宋_GB2312" w:hAnsi="仿宋"/>
                <w:sz w:val="28"/>
                <w:szCs w:val="28"/>
              </w:rPr>
            </w:pPr>
          </w:p>
        </w:tc>
        <w:tc>
          <w:tcPr>
            <w:tcW w:w="567" w:type="dxa"/>
            <w:vMerge w:val="restart"/>
          </w:tcPr>
          <w:p w:rsidR="00C37975" w:rsidRPr="002C382C" w:rsidRDefault="00C37975" w:rsidP="00ED263D">
            <w:pPr>
              <w:spacing w:line="320" w:lineRule="exact"/>
              <w:jc w:val="center"/>
              <w:rPr>
                <w:rFonts w:ascii="仿宋_GB2312" w:eastAsia="仿宋_GB2312" w:hAnsi="仿宋"/>
                <w:sz w:val="28"/>
                <w:szCs w:val="28"/>
              </w:rPr>
            </w:pPr>
          </w:p>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大病保险</w:t>
            </w:r>
          </w:p>
        </w:tc>
        <w:tc>
          <w:tcPr>
            <w:tcW w:w="567"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在职</w:t>
            </w:r>
          </w:p>
        </w:tc>
        <w:tc>
          <w:tcPr>
            <w:tcW w:w="3828" w:type="dxa"/>
            <w:gridSpan w:val="3"/>
            <w:vAlign w:val="center"/>
          </w:tcPr>
          <w:p w:rsidR="00C37975" w:rsidRPr="002C382C" w:rsidRDefault="00C37975" w:rsidP="00ED263D">
            <w:pPr>
              <w:spacing w:line="320" w:lineRule="exact"/>
              <w:rPr>
                <w:rFonts w:ascii="仿宋_GB2312" w:eastAsia="仿宋_GB2312" w:hAnsi="仿宋"/>
                <w:sz w:val="28"/>
                <w:szCs w:val="28"/>
              </w:rPr>
            </w:pPr>
            <w:r w:rsidRPr="002C382C">
              <w:rPr>
                <w:rFonts w:ascii="仿宋_GB2312" w:eastAsia="仿宋_GB2312" w:hAnsi="仿宋" w:cs="仿宋_GB2312" w:hint="eastAsia"/>
                <w:sz w:val="28"/>
                <w:szCs w:val="28"/>
              </w:rPr>
              <w:t>每人每年度缴纳</w:t>
            </w:r>
            <w:r w:rsidRPr="002C382C">
              <w:rPr>
                <w:rFonts w:ascii="仿宋_GB2312" w:eastAsia="仿宋_GB2312" w:hAnsi="仿宋" w:cs="仿宋_GB2312"/>
                <w:sz w:val="28"/>
                <w:szCs w:val="28"/>
              </w:rPr>
              <w:t>120</w:t>
            </w:r>
            <w:r w:rsidRPr="002C382C">
              <w:rPr>
                <w:rFonts w:ascii="仿宋_GB2312" w:eastAsia="仿宋_GB2312" w:hAnsi="仿宋" w:cs="仿宋_GB2312" w:hint="eastAsia"/>
                <w:sz w:val="28"/>
                <w:szCs w:val="28"/>
              </w:rPr>
              <w:t>元，其中单位缴纳</w:t>
            </w:r>
            <w:r w:rsidRPr="002C382C">
              <w:rPr>
                <w:rFonts w:ascii="仿宋_GB2312" w:eastAsia="仿宋_GB2312" w:hAnsi="仿宋" w:cs="仿宋_GB2312"/>
                <w:sz w:val="28"/>
                <w:szCs w:val="28"/>
              </w:rPr>
              <w:t>72</w:t>
            </w:r>
            <w:r w:rsidRPr="002C382C">
              <w:rPr>
                <w:rFonts w:ascii="仿宋_GB2312" w:eastAsia="仿宋_GB2312" w:hAnsi="仿宋" w:cs="仿宋_GB2312" w:hint="eastAsia"/>
                <w:sz w:val="28"/>
                <w:szCs w:val="28"/>
              </w:rPr>
              <w:t>元，个人缴纳</w:t>
            </w:r>
            <w:r w:rsidRPr="002C382C">
              <w:rPr>
                <w:rFonts w:ascii="仿宋_GB2312" w:eastAsia="仿宋_GB2312" w:hAnsi="仿宋" w:cs="仿宋_GB2312"/>
                <w:sz w:val="28"/>
                <w:szCs w:val="28"/>
              </w:rPr>
              <w:t>48</w:t>
            </w:r>
            <w:r w:rsidRPr="002C382C">
              <w:rPr>
                <w:rFonts w:ascii="仿宋_GB2312" w:eastAsia="仿宋_GB2312" w:hAnsi="仿宋" w:cs="仿宋_GB2312" w:hint="eastAsia"/>
                <w:sz w:val="28"/>
                <w:szCs w:val="28"/>
              </w:rPr>
              <w:t>元</w:t>
            </w:r>
          </w:p>
        </w:tc>
        <w:tc>
          <w:tcPr>
            <w:tcW w:w="155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120</w:t>
            </w:r>
          </w:p>
        </w:tc>
        <w:tc>
          <w:tcPr>
            <w:tcW w:w="1843" w:type="dxa"/>
            <w:vAlign w:val="center"/>
          </w:tcPr>
          <w:p w:rsidR="00C37975" w:rsidRPr="002C382C" w:rsidRDefault="00C37975" w:rsidP="00ED263D">
            <w:pPr>
              <w:spacing w:line="320" w:lineRule="exact"/>
              <w:rPr>
                <w:rFonts w:ascii="仿宋_GB2312" w:eastAsia="仿宋_GB2312" w:hAnsi="仿宋"/>
                <w:sz w:val="28"/>
                <w:szCs w:val="28"/>
              </w:rPr>
            </w:pPr>
            <w:r w:rsidRPr="002C382C">
              <w:rPr>
                <w:rFonts w:ascii="仿宋_GB2312" w:eastAsia="仿宋_GB2312" w:hAnsi="仿宋" w:cs="仿宋_GB2312" w:hint="eastAsia"/>
                <w:sz w:val="28"/>
                <w:szCs w:val="28"/>
              </w:rPr>
              <w:t>每年缴纳一次</w:t>
            </w:r>
          </w:p>
        </w:tc>
      </w:tr>
      <w:tr w:rsidR="00C37975" w:rsidRPr="00502C04">
        <w:trPr>
          <w:trHeight w:val="750"/>
        </w:trPr>
        <w:tc>
          <w:tcPr>
            <w:tcW w:w="567" w:type="dxa"/>
            <w:vMerge/>
          </w:tcPr>
          <w:p w:rsidR="00C37975" w:rsidRPr="002C382C" w:rsidRDefault="00C37975" w:rsidP="00ED263D">
            <w:pPr>
              <w:spacing w:line="320" w:lineRule="exact"/>
              <w:jc w:val="center"/>
              <w:rPr>
                <w:rFonts w:ascii="仿宋_GB2312" w:eastAsia="仿宋_GB2312" w:hAnsi="仿宋"/>
                <w:sz w:val="28"/>
                <w:szCs w:val="28"/>
              </w:rPr>
            </w:pPr>
          </w:p>
        </w:tc>
        <w:tc>
          <w:tcPr>
            <w:tcW w:w="567" w:type="dxa"/>
            <w:vMerge/>
          </w:tcPr>
          <w:p w:rsidR="00C37975" w:rsidRPr="002C382C" w:rsidRDefault="00C37975" w:rsidP="00ED263D">
            <w:pPr>
              <w:spacing w:line="320" w:lineRule="exact"/>
              <w:jc w:val="center"/>
              <w:rPr>
                <w:rFonts w:ascii="仿宋_GB2312" w:eastAsia="仿宋_GB2312" w:hAnsi="仿宋"/>
                <w:sz w:val="28"/>
                <w:szCs w:val="28"/>
              </w:rPr>
            </w:pPr>
          </w:p>
        </w:tc>
        <w:tc>
          <w:tcPr>
            <w:tcW w:w="567"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退休</w:t>
            </w:r>
          </w:p>
        </w:tc>
        <w:tc>
          <w:tcPr>
            <w:tcW w:w="3828" w:type="dxa"/>
            <w:gridSpan w:val="3"/>
            <w:vAlign w:val="center"/>
          </w:tcPr>
          <w:p w:rsidR="00C37975" w:rsidRPr="002C382C" w:rsidRDefault="00C37975" w:rsidP="00ED263D">
            <w:pPr>
              <w:spacing w:line="320" w:lineRule="exact"/>
              <w:rPr>
                <w:rFonts w:ascii="仿宋_GB2312" w:eastAsia="仿宋_GB2312" w:hAnsi="仿宋"/>
                <w:sz w:val="28"/>
                <w:szCs w:val="28"/>
              </w:rPr>
            </w:pPr>
            <w:r w:rsidRPr="002C382C">
              <w:rPr>
                <w:rFonts w:ascii="仿宋_GB2312" w:eastAsia="仿宋_GB2312" w:hAnsi="仿宋" w:cs="仿宋_GB2312" w:hint="eastAsia"/>
                <w:sz w:val="28"/>
                <w:szCs w:val="28"/>
              </w:rPr>
              <w:t>一次性缴纳</w:t>
            </w:r>
            <w:r w:rsidRPr="002C382C">
              <w:rPr>
                <w:rFonts w:ascii="仿宋_GB2312" w:eastAsia="仿宋_GB2312" w:hAnsi="仿宋" w:cs="仿宋_GB2312"/>
                <w:sz w:val="28"/>
                <w:szCs w:val="28"/>
              </w:rPr>
              <w:t>1200</w:t>
            </w:r>
            <w:r w:rsidRPr="002C382C">
              <w:rPr>
                <w:rFonts w:ascii="仿宋_GB2312" w:eastAsia="仿宋_GB2312" w:hAnsi="仿宋" w:cs="仿宋_GB2312" w:hint="eastAsia"/>
                <w:sz w:val="28"/>
                <w:szCs w:val="28"/>
              </w:rPr>
              <w:t>元，其中单位缴纳</w:t>
            </w:r>
            <w:r w:rsidRPr="002C382C">
              <w:rPr>
                <w:rFonts w:ascii="仿宋_GB2312" w:eastAsia="仿宋_GB2312" w:hAnsi="仿宋" w:cs="仿宋_GB2312"/>
                <w:sz w:val="28"/>
                <w:szCs w:val="28"/>
              </w:rPr>
              <w:t>720</w:t>
            </w:r>
            <w:r w:rsidRPr="002C382C">
              <w:rPr>
                <w:rFonts w:ascii="仿宋_GB2312" w:eastAsia="仿宋_GB2312" w:hAnsi="仿宋" w:cs="仿宋_GB2312" w:hint="eastAsia"/>
                <w:sz w:val="28"/>
                <w:szCs w:val="28"/>
              </w:rPr>
              <w:t>元，个人缴纳</w:t>
            </w:r>
            <w:r w:rsidRPr="002C382C">
              <w:rPr>
                <w:rFonts w:ascii="仿宋_GB2312" w:eastAsia="仿宋_GB2312" w:hAnsi="仿宋" w:cs="仿宋_GB2312"/>
                <w:sz w:val="28"/>
                <w:szCs w:val="28"/>
              </w:rPr>
              <w:t>480</w:t>
            </w:r>
            <w:r w:rsidRPr="002C382C">
              <w:rPr>
                <w:rFonts w:ascii="仿宋_GB2312" w:eastAsia="仿宋_GB2312" w:hAnsi="仿宋" w:cs="仿宋_GB2312" w:hint="eastAsia"/>
                <w:sz w:val="28"/>
                <w:szCs w:val="28"/>
              </w:rPr>
              <w:t>元</w:t>
            </w:r>
          </w:p>
        </w:tc>
        <w:tc>
          <w:tcPr>
            <w:tcW w:w="155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1200</w:t>
            </w:r>
          </w:p>
        </w:tc>
        <w:tc>
          <w:tcPr>
            <w:tcW w:w="1843" w:type="dxa"/>
            <w:vAlign w:val="center"/>
          </w:tcPr>
          <w:p w:rsidR="00C37975" w:rsidRPr="002C382C" w:rsidRDefault="00C37975" w:rsidP="00ED263D">
            <w:pPr>
              <w:spacing w:line="320" w:lineRule="exact"/>
              <w:rPr>
                <w:rFonts w:ascii="仿宋_GB2312" w:eastAsia="仿宋_GB2312" w:hAnsi="仿宋"/>
                <w:sz w:val="28"/>
                <w:szCs w:val="28"/>
              </w:rPr>
            </w:pPr>
            <w:r w:rsidRPr="002C382C">
              <w:rPr>
                <w:rFonts w:ascii="仿宋_GB2312" w:eastAsia="仿宋_GB2312" w:hAnsi="仿宋" w:cs="仿宋_GB2312" w:hint="eastAsia"/>
                <w:sz w:val="28"/>
                <w:szCs w:val="28"/>
              </w:rPr>
              <w:t>一次性缴足</w:t>
            </w:r>
            <w:r w:rsidRPr="002C382C">
              <w:rPr>
                <w:rFonts w:ascii="仿宋_GB2312" w:eastAsia="仿宋_GB2312" w:hAnsi="仿宋" w:cs="仿宋_GB2312"/>
                <w:sz w:val="28"/>
                <w:szCs w:val="28"/>
              </w:rPr>
              <w:t>10</w:t>
            </w:r>
            <w:r w:rsidRPr="002C382C">
              <w:rPr>
                <w:rFonts w:ascii="仿宋_GB2312" w:eastAsia="仿宋_GB2312" w:hAnsi="仿宋" w:cs="仿宋_GB2312" w:hint="eastAsia"/>
                <w:sz w:val="28"/>
                <w:szCs w:val="28"/>
              </w:rPr>
              <w:t>年，终生享受</w:t>
            </w:r>
          </w:p>
        </w:tc>
      </w:tr>
      <w:tr w:rsidR="00C37975" w:rsidRPr="00502C04">
        <w:trPr>
          <w:trHeight w:val="614"/>
        </w:trPr>
        <w:tc>
          <w:tcPr>
            <w:tcW w:w="1701" w:type="dxa"/>
            <w:gridSpan w:val="3"/>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工伤</w:t>
            </w:r>
          </w:p>
        </w:tc>
        <w:tc>
          <w:tcPr>
            <w:tcW w:w="171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实际工资</w:t>
            </w:r>
          </w:p>
        </w:tc>
        <w:tc>
          <w:tcPr>
            <w:tcW w:w="1080"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0.5</w:t>
            </w:r>
          </w:p>
        </w:tc>
        <w:tc>
          <w:tcPr>
            <w:tcW w:w="102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0</w:t>
            </w:r>
          </w:p>
        </w:tc>
        <w:tc>
          <w:tcPr>
            <w:tcW w:w="155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hint="eastAsia"/>
                <w:sz w:val="28"/>
                <w:szCs w:val="28"/>
              </w:rPr>
              <w:t>实际工资×</w:t>
            </w:r>
            <w:r w:rsidRPr="002C382C">
              <w:rPr>
                <w:rFonts w:ascii="仿宋_GB2312" w:eastAsia="仿宋_GB2312" w:hAnsi="仿宋" w:cs="仿宋_GB2312"/>
                <w:sz w:val="28"/>
                <w:szCs w:val="28"/>
              </w:rPr>
              <w:t>0.5%</w:t>
            </w:r>
          </w:p>
        </w:tc>
        <w:tc>
          <w:tcPr>
            <w:tcW w:w="1843" w:type="dxa"/>
            <w:vAlign w:val="center"/>
          </w:tcPr>
          <w:p w:rsidR="00C37975" w:rsidRPr="002C382C" w:rsidRDefault="00C37975" w:rsidP="00ED263D">
            <w:pPr>
              <w:spacing w:line="320" w:lineRule="exact"/>
              <w:rPr>
                <w:rFonts w:ascii="仿宋_GB2312" w:eastAsia="仿宋_GB2312" w:hAnsi="仿宋"/>
                <w:sz w:val="28"/>
                <w:szCs w:val="28"/>
              </w:rPr>
            </w:pPr>
            <w:r w:rsidRPr="002C382C">
              <w:rPr>
                <w:rFonts w:ascii="仿宋_GB2312" w:eastAsia="仿宋_GB2312" w:hAnsi="仿宋" w:cs="仿宋_GB2312" w:hint="eastAsia"/>
                <w:sz w:val="28"/>
                <w:szCs w:val="28"/>
              </w:rPr>
              <w:t>在职职工每月缴纳享受，退休人员不缴纳不享受</w:t>
            </w:r>
          </w:p>
        </w:tc>
      </w:tr>
      <w:tr w:rsidR="00C37975" w:rsidRPr="00502C04">
        <w:trPr>
          <w:trHeight w:val="1032"/>
        </w:trPr>
        <w:tc>
          <w:tcPr>
            <w:tcW w:w="1701" w:type="dxa"/>
            <w:gridSpan w:val="3"/>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生育</w:t>
            </w:r>
          </w:p>
        </w:tc>
        <w:tc>
          <w:tcPr>
            <w:tcW w:w="171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实际工资</w:t>
            </w:r>
          </w:p>
        </w:tc>
        <w:tc>
          <w:tcPr>
            <w:tcW w:w="1080"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0.4</w:t>
            </w:r>
          </w:p>
        </w:tc>
        <w:tc>
          <w:tcPr>
            <w:tcW w:w="102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0</w:t>
            </w:r>
          </w:p>
        </w:tc>
        <w:tc>
          <w:tcPr>
            <w:tcW w:w="1559"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hint="eastAsia"/>
                <w:sz w:val="28"/>
                <w:szCs w:val="28"/>
              </w:rPr>
              <w:t>实际工资×</w:t>
            </w:r>
            <w:r w:rsidRPr="002C382C">
              <w:rPr>
                <w:rFonts w:ascii="仿宋_GB2312" w:eastAsia="仿宋_GB2312" w:hAnsi="仿宋" w:cs="仿宋_GB2312"/>
                <w:sz w:val="28"/>
                <w:szCs w:val="28"/>
              </w:rPr>
              <w:t>0.4%</w:t>
            </w:r>
          </w:p>
        </w:tc>
        <w:tc>
          <w:tcPr>
            <w:tcW w:w="1843" w:type="dxa"/>
            <w:vAlign w:val="center"/>
          </w:tcPr>
          <w:p w:rsidR="00C37975" w:rsidRPr="002C382C" w:rsidRDefault="00C37975" w:rsidP="00ED263D">
            <w:pPr>
              <w:spacing w:line="320" w:lineRule="exact"/>
              <w:rPr>
                <w:rFonts w:ascii="仿宋_GB2312" w:eastAsia="仿宋_GB2312" w:hAnsi="仿宋"/>
                <w:sz w:val="28"/>
                <w:szCs w:val="28"/>
              </w:rPr>
            </w:pPr>
            <w:r w:rsidRPr="002C382C">
              <w:rPr>
                <w:rFonts w:ascii="仿宋_GB2312" w:eastAsia="仿宋_GB2312" w:hAnsi="仿宋" w:cs="仿宋_GB2312" w:hint="eastAsia"/>
                <w:sz w:val="28"/>
                <w:szCs w:val="28"/>
              </w:rPr>
              <w:t>在职职工每月缴纳享受，退休人员不缴纳不享受</w:t>
            </w:r>
          </w:p>
        </w:tc>
      </w:tr>
    </w:tbl>
    <w:p w:rsidR="00C37975" w:rsidRPr="00F31738" w:rsidRDefault="00C37975" w:rsidP="00C37975">
      <w:pPr>
        <w:pStyle w:val="ListParagraph"/>
        <w:spacing w:line="540" w:lineRule="exact"/>
        <w:ind w:firstLine="31680"/>
        <w:rPr>
          <w:rFonts w:ascii="黑体" w:eastAsia="黑体" w:hAnsi="黑体"/>
          <w:sz w:val="30"/>
          <w:szCs w:val="30"/>
        </w:rPr>
      </w:pPr>
      <w:r w:rsidRPr="00F31738">
        <w:rPr>
          <w:rFonts w:ascii="黑体" w:eastAsia="黑体" w:hAnsi="黑体" w:cs="黑体" w:hint="eastAsia"/>
          <w:sz w:val="30"/>
          <w:szCs w:val="30"/>
        </w:rPr>
        <w:t>三、待遇享受</w:t>
      </w:r>
    </w:p>
    <w:p w:rsidR="00C37975" w:rsidRPr="00D13103" w:rsidRDefault="00C37975" w:rsidP="00515A28">
      <w:pPr>
        <w:spacing w:line="540" w:lineRule="exact"/>
        <w:ind w:firstLineChars="150" w:firstLine="31680"/>
        <w:rPr>
          <w:rFonts w:ascii="楷体_GB2312" w:eastAsia="楷体_GB2312" w:hAnsi="仿宋"/>
          <w:sz w:val="30"/>
          <w:szCs w:val="30"/>
        </w:rPr>
      </w:pPr>
      <w:r w:rsidRPr="00D13103">
        <w:rPr>
          <w:rFonts w:ascii="楷体_GB2312" w:eastAsia="楷体_GB2312" w:hAnsi="仿宋" w:cs="楷体_GB2312" w:hint="eastAsia"/>
          <w:sz w:val="30"/>
          <w:szCs w:val="30"/>
        </w:rPr>
        <w:t>（一）基本医疗保险</w:t>
      </w:r>
    </w:p>
    <w:p w:rsidR="00C37975" w:rsidRPr="00F31738" w:rsidRDefault="00C37975" w:rsidP="00515A28">
      <w:pPr>
        <w:spacing w:line="540" w:lineRule="exact"/>
        <w:ind w:firstLineChars="200" w:firstLine="31680"/>
        <w:rPr>
          <w:rFonts w:ascii="仿宋_GB2312" w:eastAsia="仿宋_GB2312" w:hAnsi="仿宋" w:cs="仿宋_GB2312"/>
          <w:sz w:val="30"/>
          <w:szCs w:val="30"/>
        </w:rPr>
      </w:pPr>
      <w:r w:rsidRPr="00F31738">
        <w:rPr>
          <w:rFonts w:ascii="仿宋_GB2312" w:eastAsia="仿宋_GB2312" w:hAnsi="仿宋" w:cs="仿宋_GB2312" w:hint="eastAsia"/>
          <w:sz w:val="30"/>
          <w:szCs w:val="30"/>
        </w:rPr>
        <w:t>参加基本医疗保险可享受个人医疗账户、住院报销、特殊疾病门诊统筹等医疗待遇</w:t>
      </w:r>
      <w:r w:rsidRPr="00F31738">
        <w:rPr>
          <w:rFonts w:ascii="仿宋_GB2312" w:eastAsia="仿宋_GB2312" w:hAnsi="仿宋" w:cs="仿宋_GB2312"/>
          <w:sz w:val="30"/>
          <w:szCs w:val="30"/>
        </w:rPr>
        <w:t>:</w:t>
      </w:r>
    </w:p>
    <w:p w:rsidR="00C37975" w:rsidRDefault="00C37975" w:rsidP="00515A28">
      <w:pPr>
        <w:spacing w:line="540" w:lineRule="exact"/>
        <w:ind w:firstLineChars="200" w:firstLine="31680"/>
        <w:rPr>
          <w:rFonts w:ascii="仿宋_GB2312" w:eastAsia="仿宋_GB2312" w:hAnsi="仿宋"/>
          <w:sz w:val="30"/>
          <w:szCs w:val="30"/>
        </w:rPr>
      </w:pPr>
      <w:r w:rsidRPr="00F31738">
        <w:rPr>
          <w:rFonts w:ascii="仿宋_GB2312" w:eastAsia="仿宋_GB2312" w:hAnsi="仿宋" w:cs="仿宋_GB2312"/>
          <w:sz w:val="30"/>
          <w:szCs w:val="30"/>
        </w:rPr>
        <w:t>1</w:t>
      </w:r>
      <w:r>
        <w:rPr>
          <w:rFonts w:ascii="仿宋_GB2312" w:eastAsia="仿宋_GB2312" w:hAnsi="仿宋" w:cs="仿宋_GB2312" w:hint="eastAsia"/>
          <w:sz w:val="30"/>
          <w:szCs w:val="30"/>
        </w:rPr>
        <w:t>．</w:t>
      </w:r>
      <w:r w:rsidRPr="00F31738">
        <w:rPr>
          <w:rFonts w:ascii="仿宋_GB2312" w:eastAsia="仿宋_GB2312" w:hAnsi="仿宋" w:cs="仿宋_GB2312" w:hint="eastAsia"/>
          <w:sz w:val="30"/>
          <w:szCs w:val="30"/>
        </w:rPr>
        <w:t>医疗个人账户金</w:t>
      </w:r>
      <w:r w:rsidRPr="00F31738">
        <w:rPr>
          <w:rFonts w:ascii="仿宋_GB2312" w:eastAsia="仿宋_GB2312" w:hAnsi="仿宋" w:cs="仿宋_GB2312"/>
          <w:sz w:val="30"/>
          <w:szCs w:val="30"/>
        </w:rPr>
        <w:t>:</w:t>
      </w:r>
      <w:r w:rsidRPr="00F31738">
        <w:rPr>
          <w:rFonts w:ascii="仿宋_GB2312" w:eastAsia="仿宋_GB2312" w:hAnsi="仿宋" w:cs="仿宋_GB2312" w:hint="eastAsia"/>
          <w:sz w:val="30"/>
          <w:szCs w:val="30"/>
        </w:rPr>
        <w:t>根据缴费基数每月划入个人社会保障卡中，持卡人可在医保定点医院、药店刷卡就诊、买药。普通（急症）门诊、购药费用不再报销，由账户金支付。划拨比例见下表：</w:t>
      </w:r>
    </w:p>
    <w:p w:rsidR="00C37975" w:rsidRPr="00F31738" w:rsidRDefault="00C37975" w:rsidP="00515A28">
      <w:pPr>
        <w:spacing w:line="540" w:lineRule="exact"/>
        <w:ind w:firstLineChars="200" w:firstLine="31680"/>
        <w:rPr>
          <w:rFonts w:ascii="仿宋_GB2312" w:eastAsia="仿宋_GB2312" w:hAnsi="仿宋"/>
          <w:sz w:val="30"/>
          <w:szCs w:val="30"/>
        </w:rPr>
      </w:pPr>
    </w:p>
    <w:tbl>
      <w:tblPr>
        <w:tblW w:w="87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1005"/>
        <w:gridCol w:w="2441"/>
        <w:gridCol w:w="1579"/>
        <w:gridCol w:w="3015"/>
      </w:tblGrid>
      <w:tr w:rsidR="00C37975" w:rsidRPr="001D3137">
        <w:trPr>
          <w:trHeight w:val="399"/>
        </w:trPr>
        <w:tc>
          <w:tcPr>
            <w:tcW w:w="4164" w:type="dxa"/>
            <w:gridSpan w:val="3"/>
            <w:vAlign w:val="center"/>
          </w:tcPr>
          <w:p w:rsidR="00C37975" w:rsidRPr="002C382C" w:rsidRDefault="00C37975" w:rsidP="00ED263D">
            <w:pPr>
              <w:spacing w:line="320" w:lineRule="exact"/>
              <w:ind w:firstLine="643"/>
              <w:jc w:val="center"/>
              <w:rPr>
                <w:rFonts w:ascii="仿宋_GB2312" w:eastAsia="仿宋_GB2312" w:hAnsi="仿宋"/>
                <w:sz w:val="28"/>
                <w:szCs w:val="28"/>
              </w:rPr>
            </w:pPr>
            <w:r w:rsidRPr="002C382C">
              <w:rPr>
                <w:rFonts w:ascii="仿宋_GB2312" w:eastAsia="仿宋_GB2312" w:hAnsi="仿宋" w:cs="仿宋_GB2312" w:hint="eastAsia"/>
                <w:sz w:val="28"/>
                <w:szCs w:val="28"/>
              </w:rPr>
              <w:t>人员类别</w:t>
            </w:r>
          </w:p>
        </w:tc>
        <w:tc>
          <w:tcPr>
            <w:tcW w:w="157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划拨基数</w:t>
            </w:r>
          </w:p>
        </w:tc>
        <w:tc>
          <w:tcPr>
            <w:tcW w:w="3015"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划拨比例（</w:t>
            </w:r>
            <w:r w:rsidRPr="002C382C">
              <w:rPr>
                <w:rFonts w:ascii="仿宋_GB2312" w:eastAsia="仿宋_GB2312" w:hAnsi="仿宋" w:cs="仿宋_GB2312"/>
                <w:sz w:val="28"/>
                <w:szCs w:val="28"/>
              </w:rPr>
              <w:t>%</w:t>
            </w:r>
            <w:r w:rsidRPr="002C382C">
              <w:rPr>
                <w:rFonts w:ascii="仿宋_GB2312" w:eastAsia="仿宋_GB2312" w:hAnsi="仿宋" w:cs="仿宋_GB2312" w:hint="eastAsia"/>
                <w:sz w:val="28"/>
                <w:szCs w:val="28"/>
              </w:rPr>
              <w:t>）</w:t>
            </w:r>
          </w:p>
        </w:tc>
      </w:tr>
      <w:tr w:rsidR="00C37975" w:rsidRPr="001D3137">
        <w:trPr>
          <w:trHeight w:val="447"/>
        </w:trPr>
        <w:tc>
          <w:tcPr>
            <w:tcW w:w="719" w:type="dxa"/>
            <w:vMerge w:val="restart"/>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基本医疗</w:t>
            </w:r>
          </w:p>
        </w:tc>
        <w:tc>
          <w:tcPr>
            <w:tcW w:w="1005" w:type="dxa"/>
            <w:vMerge w:val="restart"/>
            <w:vAlign w:val="center"/>
          </w:tcPr>
          <w:p w:rsidR="00C37975" w:rsidRPr="002C382C" w:rsidRDefault="00C37975" w:rsidP="00ED263D">
            <w:pPr>
              <w:spacing w:line="320" w:lineRule="exact"/>
              <w:jc w:val="center"/>
              <w:rPr>
                <w:rFonts w:ascii="仿宋" w:eastAsia="仿宋" w:hAnsi="仿宋"/>
                <w:sz w:val="28"/>
                <w:szCs w:val="28"/>
              </w:rPr>
            </w:pPr>
          </w:p>
          <w:p w:rsidR="00C37975" w:rsidRPr="002C382C" w:rsidRDefault="00C37975" w:rsidP="00ED263D">
            <w:pPr>
              <w:spacing w:line="320" w:lineRule="exact"/>
              <w:jc w:val="center"/>
              <w:rPr>
                <w:rFonts w:ascii="仿宋" w:eastAsia="仿宋" w:hAnsi="仿宋"/>
                <w:sz w:val="28"/>
                <w:szCs w:val="28"/>
              </w:rPr>
            </w:pPr>
            <w:r w:rsidRPr="002C382C">
              <w:rPr>
                <w:rFonts w:ascii="仿宋" w:eastAsia="仿宋" w:hAnsi="仿宋" w:cs="仿宋" w:hint="eastAsia"/>
                <w:sz w:val="28"/>
                <w:szCs w:val="28"/>
              </w:rPr>
              <w:t>在职</w:t>
            </w:r>
          </w:p>
        </w:tc>
        <w:tc>
          <w:tcPr>
            <w:tcW w:w="2441"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45</w:t>
            </w:r>
            <w:r w:rsidRPr="002C382C">
              <w:rPr>
                <w:rFonts w:ascii="仿宋_GB2312" w:eastAsia="仿宋_GB2312" w:hAnsi="仿宋" w:cs="仿宋_GB2312" w:hint="eastAsia"/>
                <w:sz w:val="28"/>
                <w:szCs w:val="28"/>
              </w:rPr>
              <w:t>岁以下</w:t>
            </w:r>
          </w:p>
        </w:tc>
        <w:tc>
          <w:tcPr>
            <w:tcW w:w="157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缴费基数</w:t>
            </w:r>
          </w:p>
        </w:tc>
        <w:tc>
          <w:tcPr>
            <w:tcW w:w="3015" w:type="dxa"/>
            <w:vAlign w:val="center"/>
          </w:tcPr>
          <w:p w:rsidR="00C37975" w:rsidRPr="002C382C" w:rsidRDefault="00C37975" w:rsidP="00ED263D">
            <w:pPr>
              <w:spacing w:line="320" w:lineRule="exact"/>
              <w:ind w:firstLine="640"/>
              <w:jc w:val="center"/>
              <w:rPr>
                <w:rFonts w:ascii="仿宋_GB2312" w:eastAsia="仿宋_GB2312" w:hAnsi="仿宋" w:cs="仿宋_GB2312"/>
                <w:sz w:val="28"/>
                <w:szCs w:val="28"/>
              </w:rPr>
            </w:pPr>
            <w:r w:rsidRPr="002C382C">
              <w:rPr>
                <w:rFonts w:ascii="仿宋_GB2312" w:eastAsia="仿宋_GB2312" w:hAnsi="仿宋" w:cs="仿宋_GB2312"/>
                <w:sz w:val="28"/>
                <w:szCs w:val="28"/>
              </w:rPr>
              <w:t>3.0</w:t>
            </w:r>
          </w:p>
        </w:tc>
      </w:tr>
      <w:tr w:rsidR="00C37975" w:rsidRPr="001D3137">
        <w:trPr>
          <w:trHeight w:val="183"/>
        </w:trPr>
        <w:tc>
          <w:tcPr>
            <w:tcW w:w="719" w:type="dxa"/>
            <w:vMerge/>
            <w:vAlign w:val="center"/>
          </w:tcPr>
          <w:p w:rsidR="00C37975" w:rsidRPr="002C382C" w:rsidRDefault="00C37975" w:rsidP="00ED263D">
            <w:pPr>
              <w:spacing w:line="320" w:lineRule="exact"/>
              <w:ind w:firstLine="640"/>
              <w:jc w:val="center"/>
              <w:rPr>
                <w:rFonts w:ascii="仿宋_GB2312" w:eastAsia="仿宋_GB2312" w:hAnsi="仿宋"/>
                <w:sz w:val="28"/>
                <w:szCs w:val="28"/>
              </w:rPr>
            </w:pPr>
          </w:p>
        </w:tc>
        <w:tc>
          <w:tcPr>
            <w:tcW w:w="1005" w:type="dxa"/>
            <w:vMerge/>
            <w:vAlign w:val="center"/>
          </w:tcPr>
          <w:p w:rsidR="00C37975" w:rsidRPr="002C382C" w:rsidRDefault="00C37975" w:rsidP="00ED263D">
            <w:pPr>
              <w:spacing w:line="320" w:lineRule="exact"/>
              <w:ind w:firstLine="640"/>
              <w:jc w:val="center"/>
              <w:rPr>
                <w:rFonts w:ascii="仿宋" w:eastAsia="仿宋" w:hAnsi="仿宋"/>
                <w:sz w:val="28"/>
                <w:szCs w:val="28"/>
              </w:rPr>
            </w:pPr>
          </w:p>
        </w:tc>
        <w:tc>
          <w:tcPr>
            <w:tcW w:w="2441"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45</w:t>
            </w:r>
            <w:r w:rsidRPr="002C382C">
              <w:rPr>
                <w:rFonts w:ascii="仿宋_GB2312" w:eastAsia="仿宋_GB2312" w:hAnsi="仿宋" w:cs="仿宋_GB2312" w:hint="eastAsia"/>
                <w:sz w:val="28"/>
                <w:szCs w:val="28"/>
              </w:rPr>
              <w:t>岁及以上</w:t>
            </w:r>
          </w:p>
        </w:tc>
        <w:tc>
          <w:tcPr>
            <w:tcW w:w="157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缴费基数</w:t>
            </w:r>
          </w:p>
        </w:tc>
        <w:tc>
          <w:tcPr>
            <w:tcW w:w="3015" w:type="dxa"/>
            <w:vAlign w:val="center"/>
          </w:tcPr>
          <w:p w:rsidR="00C37975" w:rsidRPr="002C382C" w:rsidRDefault="00C37975" w:rsidP="00ED263D">
            <w:pPr>
              <w:spacing w:line="320" w:lineRule="exact"/>
              <w:ind w:firstLine="640"/>
              <w:jc w:val="center"/>
              <w:rPr>
                <w:rFonts w:ascii="仿宋_GB2312" w:eastAsia="仿宋_GB2312" w:hAnsi="仿宋" w:cs="仿宋_GB2312"/>
                <w:sz w:val="28"/>
                <w:szCs w:val="28"/>
              </w:rPr>
            </w:pPr>
            <w:r w:rsidRPr="002C382C">
              <w:rPr>
                <w:rFonts w:ascii="仿宋_GB2312" w:eastAsia="仿宋_GB2312" w:hAnsi="仿宋" w:cs="仿宋_GB2312"/>
                <w:sz w:val="28"/>
                <w:szCs w:val="28"/>
              </w:rPr>
              <w:t>3.5</w:t>
            </w:r>
          </w:p>
        </w:tc>
      </w:tr>
      <w:tr w:rsidR="00C37975" w:rsidRPr="001D3137">
        <w:trPr>
          <w:trHeight w:val="517"/>
        </w:trPr>
        <w:tc>
          <w:tcPr>
            <w:tcW w:w="719" w:type="dxa"/>
            <w:vMerge/>
            <w:vAlign w:val="center"/>
          </w:tcPr>
          <w:p w:rsidR="00C37975" w:rsidRPr="002C382C" w:rsidRDefault="00C37975" w:rsidP="00ED263D">
            <w:pPr>
              <w:spacing w:line="320" w:lineRule="exact"/>
              <w:jc w:val="center"/>
              <w:rPr>
                <w:rFonts w:ascii="仿宋_GB2312" w:eastAsia="仿宋_GB2312" w:hAnsi="仿宋"/>
                <w:sz w:val="28"/>
                <w:szCs w:val="28"/>
              </w:rPr>
            </w:pPr>
          </w:p>
        </w:tc>
        <w:tc>
          <w:tcPr>
            <w:tcW w:w="3445" w:type="dxa"/>
            <w:gridSpan w:val="2"/>
            <w:vAlign w:val="center"/>
          </w:tcPr>
          <w:p w:rsidR="00C37975" w:rsidRPr="002C382C" w:rsidRDefault="00C37975" w:rsidP="00ED263D">
            <w:pPr>
              <w:spacing w:line="320" w:lineRule="exact"/>
              <w:ind w:left="520"/>
              <w:jc w:val="center"/>
              <w:rPr>
                <w:rFonts w:ascii="仿宋_GB2312" w:eastAsia="仿宋_GB2312" w:hAnsi="仿宋"/>
                <w:sz w:val="28"/>
                <w:szCs w:val="28"/>
              </w:rPr>
            </w:pPr>
            <w:r w:rsidRPr="002C382C">
              <w:rPr>
                <w:rFonts w:ascii="仿宋_GB2312" w:eastAsia="仿宋_GB2312" w:hAnsi="仿宋" w:cs="仿宋_GB2312" w:hint="eastAsia"/>
                <w:sz w:val="28"/>
                <w:szCs w:val="28"/>
              </w:rPr>
              <w:t>退休</w:t>
            </w:r>
          </w:p>
        </w:tc>
        <w:tc>
          <w:tcPr>
            <w:tcW w:w="157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缴费基数</w:t>
            </w:r>
          </w:p>
        </w:tc>
        <w:tc>
          <w:tcPr>
            <w:tcW w:w="3015" w:type="dxa"/>
            <w:vAlign w:val="center"/>
          </w:tcPr>
          <w:p w:rsidR="00C37975" w:rsidRPr="002C382C" w:rsidRDefault="00C37975" w:rsidP="00ED263D">
            <w:pPr>
              <w:spacing w:line="320" w:lineRule="exact"/>
              <w:ind w:firstLine="640"/>
              <w:jc w:val="center"/>
              <w:rPr>
                <w:rFonts w:ascii="仿宋_GB2312" w:eastAsia="仿宋_GB2312" w:hAnsi="仿宋" w:cs="仿宋_GB2312"/>
                <w:sz w:val="28"/>
                <w:szCs w:val="28"/>
              </w:rPr>
            </w:pPr>
            <w:r w:rsidRPr="002C382C">
              <w:rPr>
                <w:rFonts w:ascii="仿宋_GB2312" w:eastAsia="仿宋_GB2312" w:hAnsi="仿宋" w:cs="仿宋_GB2312"/>
                <w:sz w:val="28"/>
                <w:szCs w:val="28"/>
              </w:rPr>
              <w:t>4.2</w:t>
            </w:r>
          </w:p>
        </w:tc>
      </w:tr>
      <w:tr w:rsidR="00C37975" w:rsidRPr="001D3137">
        <w:trPr>
          <w:trHeight w:val="734"/>
        </w:trPr>
        <w:tc>
          <w:tcPr>
            <w:tcW w:w="719" w:type="dxa"/>
            <w:vMerge w:val="restart"/>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补充医疗</w:t>
            </w:r>
          </w:p>
        </w:tc>
        <w:tc>
          <w:tcPr>
            <w:tcW w:w="3445" w:type="dxa"/>
            <w:gridSpan w:val="2"/>
            <w:vAlign w:val="center"/>
          </w:tcPr>
          <w:p w:rsidR="00C37975" w:rsidRPr="002C382C" w:rsidRDefault="00C37975" w:rsidP="00ED263D">
            <w:pPr>
              <w:spacing w:line="320" w:lineRule="exact"/>
              <w:ind w:left="520"/>
              <w:jc w:val="center"/>
              <w:rPr>
                <w:rFonts w:ascii="仿宋_GB2312" w:eastAsia="仿宋_GB2312" w:hAnsi="仿宋"/>
                <w:sz w:val="28"/>
                <w:szCs w:val="28"/>
              </w:rPr>
            </w:pPr>
            <w:r w:rsidRPr="002C382C">
              <w:rPr>
                <w:rFonts w:ascii="仿宋_GB2312" w:eastAsia="仿宋_GB2312" w:hAnsi="仿宋" w:cs="仿宋_GB2312" w:hint="eastAsia"/>
                <w:sz w:val="28"/>
                <w:szCs w:val="28"/>
              </w:rPr>
              <w:t>在职</w:t>
            </w:r>
          </w:p>
        </w:tc>
        <w:tc>
          <w:tcPr>
            <w:tcW w:w="157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缴费基数</w:t>
            </w:r>
          </w:p>
        </w:tc>
        <w:tc>
          <w:tcPr>
            <w:tcW w:w="3015" w:type="dxa"/>
            <w:vAlign w:val="center"/>
          </w:tcPr>
          <w:p w:rsidR="00C37975" w:rsidRPr="002C382C" w:rsidRDefault="00C37975" w:rsidP="00ED263D">
            <w:pPr>
              <w:spacing w:line="320" w:lineRule="exact"/>
              <w:ind w:firstLine="640"/>
              <w:jc w:val="center"/>
              <w:rPr>
                <w:rFonts w:ascii="仿宋_GB2312" w:eastAsia="仿宋_GB2312" w:hAnsi="仿宋" w:cs="仿宋_GB2312"/>
                <w:sz w:val="28"/>
                <w:szCs w:val="28"/>
              </w:rPr>
            </w:pPr>
            <w:r w:rsidRPr="002C382C">
              <w:rPr>
                <w:rFonts w:ascii="仿宋_GB2312" w:eastAsia="仿宋_GB2312" w:hAnsi="仿宋" w:cs="仿宋_GB2312"/>
                <w:sz w:val="28"/>
                <w:szCs w:val="28"/>
              </w:rPr>
              <w:t>2.0</w:t>
            </w:r>
          </w:p>
        </w:tc>
      </w:tr>
      <w:tr w:rsidR="00C37975" w:rsidRPr="001D3137">
        <w:trPr>
          <w:trHeight w:val="592"/>
        </w:trPr>
        <w:tc>
          <w:tcPr>
            <w:tcW w:w="719" w:type="dxa"/>
            <w:vMerge/>
            <w:vAlign w:val="center"/>
          </w:tcPr>
          <w:p w:rsidR="00C37975" w:rsidRPr="002C382C" w:rsidRDefault="00C37975" w:rsidP="00ED263D">
            <w:pPr>
              <w:spacing w:line="320" w:lineRule="exact"/>
              <w:jc w:val="center"/>
              <w:rPr>
                <w:rFonts w:ascii="仿宋" w:eastAsia="仿宋" w:hAnsi="仿宋"/>
                <w:sz w:val="28"/>
                <w:szCs w:val="28"/>
              </w:rPr>
            </w:pPr>
          </w:p>
        </w:tc>
        <w:tc>
          <w:tcPr>
            <w:tcW w:w="3445" w:type="dxa"/>
            <w:gridSpan w:val="2"/>
            <w:vAlign w:val="center"/>
          </w:tcPr>
          <w:p w:rsidR="00C37975" w:rsidRPr="002C382C" w:rsidRDefault="00C37975" w:rsidP="00ED263D">
            <w:pPr>
              <w:spacing w:line="320" w:lineRule="exact"/>
              <w:ind w:left="520"/>
              <w:jc w:val="center"/>
              <w:rPr>
                <w:rFonts w:ascii="仿宋_GB2312" w:eastAsia="仿宋_GB2312" w:hAnsi="仿宋"/>
                <w:sz w:val="28"/>
                <w:szCs w:val="28"/>
              </w:rPr>
            </w:pPr>
            <w:r w:rsidRPr="002C382C">
              <w:rPr>
                <w:rFonts w:ascii="仿宋_GB2312" w:eastAsia="仿宋_GB2312" w:hAnsi="仿宋" w:cs="仿宋_GB2312" w:hint="eastAsia"/>
                <w:sz w:val="28"/>
                <w:szCs w:val="28"/>
              </w:rPr>
              <w:t>退休</w:t>
            </w:r>
          </w:p>
        </w:tc>
        <w:tc>
          <w:tcPr>
            <w:tcW w:w="157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缴费基数</w:t>
            </w:r>
          </w:p>
        </w:tc>
        <w:tc>
          <w:tcPr>
            <w:tcW w:w="3015" w:type="dxa"/>
            <w:vAlign w:val="center"/>
          </w:tcPr>
          <w:p w:rsidR="00C37975" w:rsidRPr="002C382C" w:rsidRDefault="00C37975" w:rsidP="00ED263D">
            <w:pPr>
              <w:spacing w:line="320" w:lineRule="exact"/>
              <w:ind w:firstLine="640"/>
              <w:jc w:val="center"/>
              <w:rPr>
                <w:rFonts w:ascii="仿宋_GB2312" w:eastAsia="仿宋_GB2312" w:hAnsi="仿宋" w:cs="仿宋_GB2312"/>
                <w:sz w:val="28"/>
                <w:szCs w:val="28"/>
              </w:rPr>
            </w:pPr>
            <w:r w:rsidRPr="002C382C">
              <w:rPr>
                <w:rFonts w:ascii="仿宋_GB2312" w:eastAsia="仿宋_GB2312" w:hAnsi="仿宋" w:cs="仿宋_GB2312"/>
                <w:sz w:val="28"/>
                <w:szCs w:val="28"/>
              </w:rPr>
              <w:t>2.5</w:t>
            </w:r>
          </w:p>
        </w:tc>
      </w:tr>
    </w:tbl>
    <w:p w:rsidR="00C37975" w:rsidRDefault="00C37975" w:rsidP="00C37975">
      <w:pPr>
        <w:spacing w:line="540" w:lineRule="exact"/>
        <w:ind w:firstLineChars="200" w:firstLine="31680"/>
        <w:rPr>
          <w:rFonts w:ascii="仿宋_GB2312" w:eastAsia="仿宋_GB2312" w:hAnsi="仿宋"/>
          <w:sz w:val="30"/>
          <w:szCs w:val="30"/>
        </w:rPr>
      </w:pPr>
      <w:r w:rsidRPr="00175553">
        <w:rPr>
          <w:rFonts w:ascii="仿宋_GB2312" w:eastAsia="仿宋_GB2312" w:hAnsi="仿宋" w:cs="仿宋_GB2312"/>
          <w:sz w:val="30"/>
          <w:szCs w:val="30"/>
        </w:rPr>
        <w:t>2</w:t>
      </w:r>
      <w:r w:rsidRPr="00175553">
        <w:rPr>
          <w:rFonts w:ascii="仿宋_GB2312" w:eastAsia="仿宋_GB2312" w:hAnsi="仿宋" w:cs="仿宋_GB2312" w:hint="eastAsia"/>
          <w:sz w:val="30"/>
          <w:szCs w:val="30"/>
        </w:rPr>
        <w:t>．门诊慢性病：（</w:t>
      </w:r>
      <w:r w:rsidRPr="00175553">
        <w:rPr>
          <w:rFonts w:ascii="仿宋_GB2312" w:eastAsia="仿宋_GB2312" w:hAnsi="仿宋" w:cs="仿宋_GB2312"/>
          <w:sz w:val="30"/>
          <w:szCs w:val="30"/>
        </w:rPr>
        <w:t>1</w:t>
      </w:r>
      <w:r w:rsidRPr="00175553">
        <w:rPr>
          <w:rFonts w:ascii="仿宋_GB2312" w:eastAsia="仿宋_GB2312" w:hAnsi="仿宋" w:cs="仿宋_GB2312" w:hint="eastAsia"/>
          <w:sz w:val="30"/>
          <w:szCs w:val="30"/>
        </w:rPr>
        <w:t>）职工基本医疗保险包含如下</w:t>
      </w:r>
      <w:r w:rsidRPr="00175553">
        <w:rPr>
          <w:rFonts w:ascii="仿宋_GB2312" w:eastAsia="仿宋_GB2312" w:hAnsi="仿宋" w:cs="仿宋_GB2312"/>
          <w:sz w:val="30"/>
          <w:szCs w:val="30"/>
        </w:rPr>
        <w:t>40</w:t>
      </w:r>
      <w:r w:rsidRPr="00175553">
        <w:rPr>
          <w:rFonts w:ascii="仿宋_GB2312" w:eastAsia="仿宋_GB2312" w:hAnsi="仿宋" w:cs="仿宋_GB2312" w:hint="eastAsia"/>
          <w:sz w:val="30"/>
          <w:szCs w:val="30"/>
        </w:rPr>
        <w:t>种特殊疾病：甲类：恶性肿瘤、尿毒症、器官移植。乙类：</w:t>
      </w:r>
      <w:r w:rsidRPr="00175553">
        <w:rPr>
          <w:rFonts w:ascii="仿宋_GB2312" w:eastAsia="仿宋_GB2312" w:hAnsi="仿宋" w:cs="仿宋_GB2312"/>
          <w:sz w:val="30"/>
          <w:szCs w:val="30"/>
        </w:rPr>
        <w:t>I</w:t>
      </w:r>
      <w:r w:rsidRPr="00175553">
        <w:rPr>
          <w:rFonts w:ascii="仿宋_GB2312" w:eastAsia="仿宋_GB2312" w:hAnsi="仿宋" w:cs="仿宋_GB2312" w:hint="eastAsia"/>
          <w:sz w:val="30"/>
          <w:szCs w:val="30"/>
        </w:rPr>
        <w:t>、Ⅱ型糖尿病（合并感染或有心、血管、肾、肝、神经并发症之一者）、高血压病</w:t>
      </w:r>
      <w:r w:rsidRPr="00175553">
        <w:rPr>
          <w:rFonts w:ascii="仿宋_GB2312" w:eastAsia="仿宋_GB2312" w:hAnsi="仿宋" w:cs="仿宋_GB2312"/>
          <w:sz w:val="30"/>
          <w:szCs w:val="30"/>
        </w:rPr>
        <w:t>3</w:t>
      </w:r>
      <w:r w:rsidRPr="00175553">
        <w:rPr>
          <w:rFonts w:ascii="仿宋_GB2312" w:eastAsia="仿宋_GB2312" w:hAnsi="仿宋" w:cs="仿宋_GB2312" w:hint="eastAsia"/>
          <w:sz w:val="30"/>
          <w:szCs w:val="30"/>
        </w:rPr>
        <w:t>期</w:t>
      </w:r>
      <w:r w:rsidRPr="00175553">
        <w:rPr>
          <w:rFonts w:ascii="仿宋_GB2312" w:eastAsia="仿宋_GB2312" w:hAnsi="仿宋" w:cs="仿宋_GB2312"/>
          <w:sz w:val="30"/>
          <w:szCs w:val="30"/>
        </w:rPr>
        <w:t xml:space="preserve"> </w:t>
      </w:r>
      <w:r w:rsidRPr="00175553">
        <w:rPr>
          <w:rFonts w:ascii="仿宋_GB2312" w:eastAsia="仿宋_GB2312" w:hAnsi="仿宋" w:cs="仿宋_GB2312" w:hint="eastAsia"/>
          <w:sz w:val="30"/>
          <w:szCs w:val="30"/>
        </w:rPr>
        <w:t>、冠心病、脑出血、脑梗塞（恢复期）、慢性肺源性心脏病、支气管哮喘、类风湿性关节炎（活动期）、慢性肝炎、再生障碍性贫血、系统性红斑狼疮、银屑病、永久性甲状腺功能减退、风湿性心脏病、结核病（活动期）、精神病、前列腺增生、重症肌无力、帕金森综合症、消化性溃疡、甲状腺功能亢进、股骨头坏死、颈、腰椎病、周围血管疾病、心肌病、血友病（</w:t>
      </w:r>
      <w:r w:rsidRPr="00175553">
        <w:rPr>
          <w:rFonts w:ascii="仿宋_GB2312" w:eastAsia="仿宋_GB2312" w:hAnsi="仿宋" w:cs="仿宋_GB2312"/>
          <w:sz w:val="30"/>
          <w:szCs w:val="30"/>
        </w:rPr>
        <w:t>A</w:t>
      </w:r>
      <w:r w:rsidRPr="00175553">
        <w:rPr>
          <w:rFonts w:ascii="仿宋_GB2312" w:eastAsia="仿宋_GB2312" w:hAnsi="仿宋" w:cs="仿宋_GB2312" w:hint="eastAsia"/>
          <w:sz w:val="30"/>
          <w:szCs w:val="30"/>
        </w:rPr>
        <w:t>、</w:t>
      </w:r>
      <w:r w:rsidRPr="00175553">
        <w:rPr>
          <w:rFonts w:ascii="仿宋_GB2312" w:eastAsia="仿宋_GB2312" w:hAnsi="仿宋" w:cs="仿宋_GB2312"/>
          <w:sz w:val="30"/>
          <w:szCs w:val="30"/>
        </w:rPr>
        <w:t>B</w:t>
      </w:r>
      <w:r w:rsidRPr="00175553">
        <w:rPr>
          <w:rFonts w:ascii="仿宋_GB2312" w:eastAsia="仿宋_GB2312" w:hAnsi="仿宋" w:cs="仿宋_GB2312" w:hint="eastAsia"/>
          <w:sz w:val="30"/>
          <w:szCs w:val="30"/>
        </w:rPr>
        <w:t>、血管性血友病）、癫痫、肝硬化（失代偿期）、溃疡性结肠炎、慢性肾功能衰竭（失代偿期）、真性红细胞增多症、原发性血小板增多症、特发性骨髓纤维化、肺间质纤维化、骨髓增生异常综合症、血管支架术后抗凝治疗、痛风、恶性贫血。（</w:t>
      </w:r>
      <w:r w:rsidRPr="00175553">
        <w:rPr>
          <w:rFonts w:ascii="仿宋_GB2312" w:eastAsia="仿宋_GB2312" w:hAnsi="仿宋" w:cs="仿宋_GB2312"/>
          <w:sz w:val="30"/>
          <w:szCs w:val="30"/>
        </w:rPr>
        <w:t>2</w:t>
      </w:r>
      <w:r w:rsidRPr="00175553">
        <w:rPr>
          <w:rFonts w:ascii="仿宋_GB2312" w:eastAsia="仿宋_GB2312" w:hAnsi="仿宋" w:cs="仿宋_GB2312" w:hint="eastAsia"/>
          <w:sz w:val="30"/>
          <w:szCs w:val="30"/>
        </w:rPr>
        <w:t>）参保职工办理特殊疾病门诊审批后，门诊拿药可予以报销。纳入统筹的医疗费，</w:t>
      </w:r>
      <w:r w:rsidRPr="00175553">
        <w:rPr>
          <w:rFonts w:ascii="仿宋_GB2312" w:eastAsia="仿宋_GB2312" w:hAnsi="仿宋" w:cs="仿宋_GB2312"/>
          <w:sz w:val="30"/>
          <w:szCs w:val="30"/>
        </w:rPr>
        <w:t>1000</w:t>
      </w:r>
      <w:r w:rsidRPr="00175553">
        <w:rPr>
          <w:rFonts w:ascii="仿宋_GB2312" w:eastAsia="仿宋_GB2312" w:hAnsi="仿宋" w:cs="仿宋_GB2312" w:hint="eastAsia"/>
          <w:sz w:val="30"/>
          <w:szCs w:val="30"/>
        </w:rPr>
        <w:t>元以上的部分，甲、乙类疾病的支付比例分别为</w:t>
      </w:r>
      <w:r w:rsidRPr="00175553">
        <w:rPr>
          <w:rFonts w:ascii="仿宋_GB2312" w:eastAsia="仿宋_GB2312" w:hAnsi="仿宋" w:cs="仿宋_GB2312"/>
          <w:sz w:val="30"/>
          <w:szCs w:val="30"/>
        </w:rPr>
        <w:t>85%</w:t>
      </w:r>
      <w:r w:rsidRPr="00175553">
        <w:rPr>
          <w:rFonts w:ascii="仿宋_GB2312" w:eastAsia="仿宋_GB2312" w:hAnsi="仿宋" w:cs="仿宋_GB2312" w:hint="eastAsia"/>
          <w:sz w:val="30"/>
          <w:szCs w:val="30"/>
        </w:rPr>
        <w:t>、</w:t>
      </w:r>
      <w:r w:rsidRPr="00175553">
        <w:rPr>
          <w:rFonts w:ascii="仿宋_GB2312" w:eastAsia="仿宋_GB2312" w:hAnsi="仿宋" w:cs="仿宋_GB2312"/>
          <w:sz w:val="30"/>
          <w:szCs w:val="30"/>
        </w:rPr>
        <w:t>75%</w:t>
      </w:r>
      <w:r w:rsidRPr="00175553">
        <w:rPr>
          <w:rFonts w:ascii="仿宋_GB2312" w:eastAsia="仿宋_GB2312" w:hAnsi="仿宋" w:cs="仿宋_GB2312" w:hint="eastAsia"/>
          <w:sz w:val="30"/>
          <w:szCs w:val="30"/>
        </w:rPr>
        <w:t>；进入大额医疗救助的支付比例为</w:t>
      </w:r>
      <w:r w:rsidRPr="00175553">
        <w:rPr>
          <w:rFonts w:ascii="仿宋_GB2312" w:eastAsia="仿宋_GB2312" w:hAnsi="仿宋" w:cs="仿宋_GB2312"/>
          <w:sz w:val="30"/>
          <w:szCs w:val="30"/>
        </w:rPr>
        <w:t>90%</w:t>
      </w:r>
      <w:r w:rsidRPr="00175553">
        <w:rPr>
          <w:rFonts w:ascii="仿宋_GB2312" w:eastAsia="仿宋_GB2312" w:hAnsi="仿宋" w:cs="仿宋_GB2312" w:hint="eastAsia"/>
          <w:sz w:val="30"/>
          <w:szCs w:val="30"/>
        </w:rPr>
        <w:t>。</w:t>
      </w:r>
    </w:p>
    <w:p w:rsidR="00C37975" w:rsidRPr="00175553" w:rsidRDefault="00C37975" w:rsidP="00515A28">
      <w:pPr>
        <w:spacing w:line="540" w:lineRule="exact"/>
        <w:ind w:firstLineChars="200" w:firstLine="31680"/>
        <w:rPr>
          <w:rFonts w:ascii="仿宋_GB2312" w:eastAsia="仿宋_GB2312" w:hAnsi="仿宋"/>
          <w:sz w:val="30"/>
          <w:szCs w:val="30"/>
        </w:rPr>
      </w:pP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1451"/>
        <w:gridCol w:w="1559"/>
        <w:gridCol w:w="2518"/>
      </w:tblGrid>
      <w:tr w:rsidR="00C37975" w:rsidRPr="00175553">
        <w:trPr>
          <w:trHeight w:val="405"/>
        </w:trPr>
        <w:tc>
          <w:tcPr>
            <w:tcW w:w="1526" w:type="dxa"/>
            <w:vMerge w:val="restart"/>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类别</w:t>
            </w:r>
          </w:p>
        </w:tc>
        <w:tc>
          <w:tcPr>
            <w:tcW w:w="1559" w:type="dxa"/>
            <w:vMerge w:val="restart"/>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起付标准</w:t>
            </w:r>
          </w:p>
        </w:tc>
        <w:tc>
          <w:tcPr>
            <w:tcW w:w="3010" w:type="dxa"/>
            <w:gridSpan w:val="2"/>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病种类别</w:t>
            </w:r>
          </w:p>
        </w:tc>
        <w:tc>
          <w:tcPr>
            <w:tcW w:w="2518" w:type="dxa"/>
            <w:vMerge w:val="restart"/>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封顶金额</w:t>
            </w:r>
          </w:p>
        </w:tc>
      </w:tr>
      <w:tr w:rsidR="00C37975" w:rsidRPr="00175553">
        <w:trPr>
          <w:trHeight w:val="418"/>
        </w:trPr>
        <w:tc>
          <w:tcPr>
            <w:tcW w:w="1526" w:type="dxa"/>
            <w:vMerge/>
            <w:vAlign w:val="center"/>
          </w:tcPr>
          <w:p w:rsidR="00C37975" w:rsidRPr="002C382C" w:rsidRDefault="00C37975" w:rsidP="00ED263D">
            <w:pPr>
              <w:spacing w:line="320" w:lineRule="exact"/>
              <w:jc w:val="center"/>
              <w:rPr>
                <w:rFonts w:ascii="仿宋_GB2312" w:eastAsia="仿宋_GB2312" w:hAnsi="仿宋"/>
                <w:sz w:val="28"/>
                <w:szCs w:val="28"/>
              </w:rPr>
            </w:pPr>
          </w:p>
        </w:tc>
        <w:tc>
          <w:tcPr>
            <w:tcW w:w="1559" w:type="dxa"/>
            <w:vMerge/>
            <w:vAlign w:val="center"/>
          </w:tcPr>
          <w:p w:rsidR="00C37975" w:rsidRPr="002C382C" w:rsidRDefault="00C37975" w:rsidP="00ED263D">
            <w:pPr>
              <w:spacing w:line="320" w:lineRule="exact"/>
              <w:jc w:val="center"/>
              <w:rPr>
                <w:rFonts w:ascii="仿宋_GB2312" w:eastAsia="仿宋_GB2312" w:hAnsi="仿宋"/>
                <w:sz w:val="28"/>
                <w:szCs w:val="28"/>
              </w:rPr>
            </w:pPr>
          </w:p>
        </w:tc>
        <w:tc>
          <w:tcPr>
            <w:tcW w:w="1451"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甲类</w:t>
            </w:r>
          </w:p>
        </w:tc>
        <w:tc>
          <w:tcPr>
            <w:tcW w:w="155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乙类</w:t>
            </w:r>
          </w:p>
        </w:tc>
        <w:tc>
          <w:tcPr>
            <w:tcW w:w="2518" w:type="dxa"/>
            <w:vMerge/>
            <w:vAlign w:val="center"/>
          </w:tcPr>
          <w:p w:rsidR="00C37975" w:rsidRPr="002C382C" w:rsidRDefault="00C37975" w:rsidP="00ED263D">
            <w:pPr>
              <w:spacing w:line="320" w:lineRule="exact"/>
              <w:jc w:val="center"/>
              <w:rPr>
                <w:rFonts w:ascii="仿宋_GB2312" w:eastAsia="仿宋_GB2312" w:hAnsi="仿宋"/>
                <w:sz w:val="28"/>
                <w:szCs w:val="28"/>
              </w:rPr>
            </w:pPr>
          </w:p>
        </w:tc>
      </w:tr>
      <w:tr w:rsidR="00C37975" w:rsidRPr="00175553">
        <w:trPr>
          <w:trHeight w:val="567"/>
        </w:trPr>
        <w:tc>
          <w:tcPr>
            <w:tcW w:w="1526"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基本医疗</w:t>
            </w:r>
          </w:p>
        </w:tc>
        <w:tc>
          <w:tcPr>
            <w:tcW w:w="155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1000</w:t>
            </w:r>
            <w:r w:rsidRPr="002C382C">
              <w:rPr>
                <w:rFonts w:ascii="仿宋_GB2312" w:eastAsia="仿宋_GB2312" w:hAnsi="仿宋" w:cs="仿宋_GB2312" w:hint="eastAsia"/>
                <w:sz w:val="28"/>
                <w:szCs w:val="28"/>
              </w:rPr>
              <w:t>元</w:t>
            </w:r>
          </w:p>
        </w:tc>
        <w:tc>
          <w:tcPr>
            <w:tcW w:w="1451" w:type="dxa"/>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85%</w:t>
            </w:r>
          </w:p>
        </w:tc>
        <w:tc>
          <w:tcPr>
            <w:tcW w:w="1559" w:type="dxa"/>
            <w:tcBorders>
              <w:left w:val="nil"/>
            </w:tcBorders>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75%</w:t>
            </w:r>
          </w:p>
        </w:tc>
        <w:tc>
          <w:tcPr>
            <w:tcW w:w="2518"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10</w:t>
            </w:r>
            <w:r w:rsidRPr="002C382C">
              <w:rPr>
                <w:rFonts w:ascii="仿宋_GB2312" w:eastAsia="仿宋_GB2312" w:hAnsi="仿宋" w:cs="仿宋_GB2312" w:hint="eastAsia"/>
                <w:sz w:val="28"/>
                <w:szCs w:val="28"/>
              </w:rPr>
              <w:t>万</w:t>
            </w:r>
          </w:p>
        </w:tc>
      </w:tr>
      <w:tr w:rsidR="00C37975" w:rsidRPr="00175553">
        <w:trPr>
          <w:trHeight w:val="567"/>
        </w:trPr>
        <w:tc>
          <w:tcPr>
            <w:tcW w:w="1526"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大病保险</w:t>
            </w:r>
          </w:p>
        </w:tc>
        <w:tc>
          <w:tcPr>
            <w:tcW w:w="1559"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10</w:t>
            </w:r>
            <w:r w:rsidRPr="002C382C">
              <w:rPr>
                <w:rFonts w:ascii="仿宋_GB2312" w:eastAsia="仿宋_GB2312" w:hAnsi="仿宋" w:cs="仿宋_GB2312" w:hint="eastAsia"/>
                <w:sz w:val="28"/>
                <w:szCs w:val="28"/>
              </w:rPr>
              <w:t>万</w:t>
            </w:r>
          </w:p>
        </w:tc>
        <w:tc>
          <w:tcPr>
            <w:tcW w:w="3010" w:type="dxa"/>
            <w:gridSpan w:val="2"/>
            <w:vAlign w:val="center"/>
          </w:tcPr>
          <w:p w:rsidR="00C37975" w:rsidRPr="002C382C" w:rsidRDefault="00C37975" w:rsidP="00ED263D">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90%</w:t>
            </w:r>
          </w:p>
        </w:tc>
        <w:tc>
          <w:tcPr>
            <w:tcW w:w="2518"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35</w:t>
            </w:r>
            <w:r w:rsidRPr="002C382C">
              <w:rPr>
                <w:rFonts w:ascii="仿宋_GB2312" w:eastAsia="仿宋_GB2312" w:hAnsi="仿宋" w:cs="仿宋_GB2312" w:hint="eastAsia"/>
                <w:sz w:val="28"/>
                <w:szCs w:val="28"/>
              </w:rPr>
              <w:t>万</w:t>
            </w:r>
          </w:p>
        </w:tc>
      </w:tr>
    </w:tbl>
    <w:p w:rsidR="00C37975" w:rsidRPr="00834B37" w:rsidRDefault="00C37975" w:rsidP="00C37975">
      <w:pPr>
        <w:spacing w:line="540" w:lineRule="exact"/>
        <w:ind w:firstLineChars="200" w:firstLine="31680"/>
        <w:rPr>
          <w:rFonts w:ascii="仿宋_GB2312" w:eastAsia="仿宋_GB2312" w:hAnsi="仿宋"/>
          <w:sz w:val="30"/>
          <w:szCs w:val="30"/>
        </w:rPr>
      </w:pPr>
      <w:r w:rsidRPr="00834B37">
        <w:rPr>
          <w:rFonts w:ascii="仿宋_GB2312" w:eastAsia="仿宋_GB2312" w:hAnsi="仿宋" w:cs="仿宋_GB2312"/>
          <w:sz w:val="30"/>
          <w:szCs w:val="30"/>
        </w:rPr>
        <w:t>3</w:t>
      </w:r>
      <w:r w:rsidRPr="00834B37">
        <w:rPr>
          <w:rFonts w:ascii="仿宋_GB2312" w:eastAsia="仿宋_GB2312" w:hAnsi="仿宋" w:cs="仿宋_GB2312" w:hint="eastAsia"/>
          <w:sz w:val="30"/>
          <w:szCs w:val="30"/>
        </w:rPr>
        <w:t>．住院费用：（</w:t>
      </w:r>
      <w:r w:rsidRPr="00834B37">
        <w:rPr>
          <w:rFonts w:ascii="仿宋_GB2312" w:eastAsia="仿宋_GB2312" w:hAnsi="仿宋" w:cs="仿宋_GB2312"/>
          <w:sz w:val="30"/>
          <w:szCs w:val="30"/>
        </w:rPr>
        <w:t>1</w:t>
      </w:r>
      <w:r w:rsidRPr="00834B37">
        <w:rPr>
          <w:rFonts w:ascii="仿宋_GB2312" w:eastAsia="仿宋_GB2312" w:hAnsi="仿宋" w:cs="仿宋_GB2312" w:hint="eastAsia"/>
          <w:sz w:val="30"/>
          <w:szCs w:val="30"/>
        </w:rPr>
        <w:t>）在一个自然年度内，基本医疗保险基金支付医疗费的最高限额为</w:t>
      </w:r>
      <w:r w:rsidRPr="00834B37">
        <w:rPr>
          <w:rFonts w:ascii="仿宋_GB2312" w:eastAsia="仿宋_GB2312" w:hAnsi="仿宋" w:cs="仿宋_GB2312"/>
          <w:sz w:val="30"/>
          <w:szCs w:val="30"/>
        </w:rPr>
        <w:t>10</w:t>
      </w:r>
      <w:r w:rsidRPr="00834B37">
        <w:rPr>
          <w:rFonts w:ascii="仿宋_GB2312" w:eastAsia="仿宋_GB2312" w:hAnsi="仿宋" w:cs="仿宋_GB2312" w:hint="eastAsia"/>
          <w:sz w:val="30"/>
          <w:szCs w:val="30"/>
        </w:rPr>
        <w:t>万元。（</w:t>
      </w:r>
      <w:r w:rsidRPr="00834B37">
        <w:rPr>
          <w:rFonts w:ascii="仿宋_GB2312" w:eastAsia="仿宋_GB2312" w:hAnsi="仿宋" w:cs="仿宋_GB2312"/>
          <w:sz w:val="30"/>
          <w:szCs w:val="30"/>
        </w:rPr>
        <w:t>2</w:t>
      </w:r>
      <w:r w:rsidRPr="00834B37">
        <w:rPr>
          <w:rFonts w:ascii="仿宋_GB2312" w:eastAsia="仿宋_GB2312" w:hAnsi="仿宋" w:cs="仿宋_GB2312" w:hint="eastAsia"/>
          <w:sz w:val="30"/>
          <w:szCs w:val="30"/>
        </w:rPr>
        <w:t>）在一个自然年度内，超过</w:t>
      </w:r>
      <w:r w:rsidRPr="00834B37">
        <w:rPr>
          <w:rFonts w:ascii="仿宋_GB2312" w:eastAsia="仿宋_GB2312" w:hAnsi="仿宋" w:cs="仿宋_GB2312"/>
          <w:sz w:val="30"/>
          <w:szCs w:val="30"/>
        </w:rPr>
        <w:t>10</w:t>
      </w:r>
      <w:r w:rsidRPr="00834B37">
        <w:rPr>
          <w:rFonts w:ascii="仿宋_GB2312" w:eastAsia="仿宋_GB2312" w:hAnsi="仿宋" w:cs="仿宋_GB2312" w:hint="eastAsia"/>
          <w:sz w:val="30"/>
          <w:szCs w:val="30"/>
        </w:rPr>
        <w:t>万元以上的部分，由大额医疗救助金支付</w:t>
      </w:r>
      <w:r w:rsidRPr="00834B37">
        <w:rPr>
          <w:rFonts w:ascii="仿宋_GB2312" w:eastAsia="仿宋_GB2312" w:hAnsi="仿宋" w:cs="仿宋_GB2312"/>
          <w:sz w:val="30"/>
          <w:szCs w:val="30"/>
        </w:rPr>
        <w:t>90%</w:t>
      </w:r>
      <w:r w:rsidRPr="00834B37">
        <w:rPr>
          <w:rFonts w:ascii="仿宋_GB2312" w:eastAsia="仿宋_GB2312" w:hAnsi="仿宋" w:cs="仿宋_GB2312" w:hint="eastAsia"/>
          <w:sz w:val="30"/>
          <w:szCs w:val="30"/>
        </w:rPr>
        <w:t>。职工医疗保险和大额医疗救助金最高支付限额为</w:t>
      </w:r>
      <w:r w:rsidRPr="00834B37">
        <w:rPr>
          <w:rFonts w:ascii="仿宋_GB2312" w:eastAsia="仿宋_GB2312" w:hAnsi="仿宋" w:cs="仿宋_GB2312"/>
          <w:sz w:val="30"/>
          <w:szCs w:val="30"/>
        </w:rPr>
        <w:t>45</w:t>
      </w:r>
      <w:r w:rsidRPr="00834B37">
        <w:rPr>
          <w:rFonts w:ascii="仿宋_GB2312" w:eastAsia="仿宋_GB2312" w:hAnsi="仿宋" w:cs="仿宋_GB2312" w:hint="eastAsia"/>
          <w:sz w:val="30"/>
          <w:szCs w:val="30"/>
        </w:rPr>
        <w:t>万。（</w:t>
      </w:r>
      <w:r w:rsidRPr="00834B37">
        <w:rPr>
          <w:rFonts w:ascii="仿宋_GB2312" w:eastAsia="仿宋_GB2312" w:hAnsi="仿宋" w:cs="仿宋_GB2312"/>
          <w:sz w:val="30"/>
          <w:szCs w:val="30"/>
        </w:rPr>
        <w:t>3</w:t>
      </w:r>
      <w:r w:rsidRPr="00834B37">
        <w:rPr>
          <w:rFonts w:ascii="仿宋_GB2312" w:eastAsia="仿宋_GB2312" w:hAnsi="仿宋" w:cs="仿宋_GB2312" w:hint="eastAsia"/>
          <w:sz w:val="30"/>
          <w:szCs w:val="30"/>
        </w:rPr>
        <w:t>）住院起付标准：一级、二级、三级医疗机构住院起付标准分别为</w:t>
      </w:r>
      <w:r w:rsidRPr="00834B37">
        <w:rPr>
          <w:rFonts w:ascii="仿宋_GB2312" w:eastAsia="仿宋_GB2312" w:hAnsi="仿宋" w:cs="仿宋_GB2312"/>
          <w:sz w:val="30"/>
          <w:szCs w:val="30"/>
        </w:rPr>
        <w:t>400</w:t>
      </w:r>
      <w:r w:rsidRPr="00834B37">
        <w:rPr>
          <w:rFonts w:ascii="仿宋_GB2312" w:eastAsia="仿宋_GB2312" w:hAnsi="仿宋" w:cs="仿宋_GB2312" w:hint="eastAsia"/>
          <w:sz w:val="30"/>
          <w:szCs w:val="30"/>
        </w:rPr>
        <w:t>元、</w:t>
      </w:r>
      <w:r w:rsidRPr="00834B37">
        <w:rPr>
          <w:rFonts w:ascii="仿宋_GB2312" w:eastAsia="仿宋_GB2312" w:hAnsi="仿宋" w:cs="仿宋_GB2312"/>
          <w:sz w:val="30"/>
          <w:szCs w:val="30"/>
        </w:rPr>
        <w:t>500</w:t>
      </w:r>
      <w:r w:rsidRPr="00834B37">
        <w:rPr>
          <w:rFonts w:ascii="仿宋_GB2312" w:eastAsia="仿宋_GB2312" w:hAnsi="仿宋" w:cs="仿宋_GB2312" w:hint="eastAsia"/>
          <w:sz w:val="30"/>
          <w:szCs w:val="30"/>
        </w:rPr>
        <w:t>元、</w:t>
      </w:r>
      <w:r w:rsidRPr="00834B37">
        <w:rPr>
          <w:rFonts w:ascii="仿宋_GB2312" w:eastAsia="仿宋_GB2312" w:hAnsi="仿宋" w:cs="仿宋_GB2312"/>
          <w:sz w:val="30"/>
          <w:szCs w:val="30"/>
        </w:rPr>
        <w:t>600</w:t>
      </w:r>
      <w:r w:rsidRPr="00834B37">
        <w:rPr>
          <w:rFonts w:ascii="仿宋_GB2312" w:eastAsia="仿宋_GB2312" w:hAnsi="仿宋" w:cs="仿宋_GB2312" w:hint="eastAsia"/>
          <w:sz w:val="30"/>
          <w:szCs w:val="30"/>
        </w:rPr>
        <w:t>元；在一个年度内从第二次住院开始，在职职工每次住院的起付标准降低</w:t>
      </w:r>
      <w:r w:rsidRPr="00834B37">
        <w:rPr>
          <w:rFonts w:ascii="仿宋_GB2312" w:eastAsia="仿宋_GB2312" w:hAnsi="仿宋" w:cs="仿宋_GB2312"/>
          <w:sz w:val="30"/>
          <w:szCs w:val="30"/>
        </w:rPr>
        <w:t>150</w:t>
      </w:r>
      <w:r w:rsidRPr="00834B37">
        <w:rPr>
          <w:rFonts w:ascii="仿宋_GB2312" w:eastAsia="仿宋_GB2312" w:hAnsi="仿宋" w:cs="仿宋_GB2312" w:hint="eastAsia"/>
          <w:sz w:val="30"/>
          <w:szCs w:val="30"/>
        </w:rPr>
        <w:t>元，退休人员每次住院的起付标准降低</w:t>
      </w:r>
      <w:r w:rsidRPr="00834B37">
        <w:rPr>
          <w:rFonts w:ascii="仿宋_GB2312" w:eastAsia="仿宋_GB2312" w:hAnsi="仿宋" w:cs="仿宋_GB2312"/>
          <w:sz w:val="30"/>
          <w:szCs w:val="30"/>
        </w:rPr>
        <w:t>200</w:t>
      </w:r>
      <w:r w:rsidRPr="00834B37">
        <w:rPr>
          <w:rFonts w:ascii="仿宋_GB2312" w:eastAsia="仿宋_GB2312" w:hAnsi="仿宋" w:cs="仿宋_GB2312" w:hint="eastAsia"/>
          <w:sz w:val="30"/>
          <w:szCs w:val="30"/>
        </w:rPr>
        <w:t>元。（</w:t>
      </w:r>
      <w:r w:rsidRPr="00834B37">
        <w:rPr>
          <w:rFonts w:ascii="仿宋_GB2312" w:eastAsia="仿宋_GB2312" w:hAnsi="仿宋" w:cs="仿宋_GB2312"/>
          <w:sz w:val="30"/>
          <w:szCs w:val="30"/>
        </w:rPr>
        <w:t>4</w:t>
      </w:r>
      <w:r w:rsidRPr="00834B37">
        <w:rPr>
          <w:rFonts w:ascii="仿宋_GB2312" w:eastAsia="仿宋_GB2312" w:hAnsi="仿宋" w:cs="仿宋_GB2312" w:hint="eastAsia"/>
          <w:sz w:val="30"/>
          <w:szCs w:val="30"/>
        </w:rPr>
        <w:t>）住院医疗费支付比例：在职职工符合就基本医疗保险支付范围的住院医疗费，在基本医疗保险统筹金起付标准以上最高支付限额以下的，一级、二级、三级医疗机构统筹金支付比例分别为</w:t>
      </w:r>
      <w:r w:rsidRPr="00834B37">
        <w:rPr>
          <w:rFonts w:ascii="仿宋_GB2312" w:eastAsia="仿宋_GB2312" w:hAnsi="仿宋" w:cs="仿宋_GB2312"/>
          <w:sz w:val="30"/>
          <w:szCs w:val="30"/>
        </w:rPr>
        <w:t>90%</w:t>
      </w:r>
      <w:r w:rsidRPr="00834B37">
        <w:rPr>
          <w:rFonts w:ascii="仿宋_GB2312" w:eastAsia="仿宋_GB2312" w:hAnsi="仿宋" w:cs="仿宋_GB2312" w:hint="eastAsia"/>
          <w:sz w:val="30"/>
          <w:szCs w:val="30"/>
        </w:rPr>
        <w:t>、</w:t>
      </w:r>
      <w:r w:rsidRPr="00834B37">
        <w:rPr>
          <w:rFonts w:ascii="仿宋_GB2312" w:eastAsia="仿宋_GB2312" w:hAnsi="仿宋" w:cs="仿宋_GB2312"/>
          <w:sz w:val="30"/>
          <w:szCs w:val="30"/>
        </w:rPr>
        <w:t>85%</w:t>
      </w:r>
      <w:r w:rsidRPr="00834B37">
        <w:rPr>
          <w:rFonts w:ascii="仿宋_GB2312" w:eastAsia="仿宋_GB2312" w:hAnsi="仿宋" w:cs="仿宋_GB2312" w:hint="eastAsia"/>
          <w:sz w:val="30"/>
          <w:szCs w:val="30"/>
        </w:rPr>
        <w:t>、</w:t>
      </w:r>
      <w:r w:rsidRPr="00834B37">
        <w:rPr>
          <w:rFonts w:ascii="仿宋_GB2312" w:eastAsia="仿宋_GB2312" w:hAnsi="仿宋" w:cs="仿宋_GB2312"/>
          <w:sz w:val="30"/>
          <w:szCs w:val="30"/>
        </w:rPr>
        <w:t>85%</w:t>
      </w:r>
      <w:r w:rsidRPr="00834B37">
        <w:rPr>
          <w:rFonts w:ascii="仿宋_GB2312" w:eastAsia="仿宋_GB2312" w:hAnsi="仿宋" w:cs="仿宋_GB2312" w:hint="eastAsia"/>
          <w:sz w:val="30"/>
          <w:szCs w:val="30"/>
        </w:rPr>
        <w:t>。退休人员医疗保险统筹金支付住院医疗费的比例，比在职职工分别提高</w:t>
      </w:r>
      <w:r w:rsidRPr="00834B37">
        <w:rPr>
          <w:rFonts w:ascii="仿宋_GB2312" w:eastAsia="仿宋_GB2312" w:hAnsi="仿宋" w:cs="仿宋_GB2312"/>
          <w:sz w:val="30"/>
          <w:szCs w:val="30"/>
        </w:rPr>
        <w:t>5%</w:t>
      </w:r>
      <w:r w:rsidRPr="00834B37">
        <w:rPr>
          <w:rFonts w:ascii="仿宋_GB2312" w:eastAsia="仿宋_GB2312" w:hAnsi="仿宋" w:cs="仿宋_GB2312" w:hint="eastAsia"/>
          <w:sz w:val="30"/>
          <w:szCs w:val="30"/>
        </w:rPr>
        <w:t>。（</w:t>
      </w:r>
      <w:r w:rsidRPr="00834B37">
        <w:rPr>
          <w:rFonts w:ascii="仿宋_GB2312" w:eastAsia="仿宋_GB2312" w:hAnsi="仿宋" w:cs="仿宋_GB2312"/>
          <w:sz w:val="30"/>
          <w:szCs w:val="30"/>
        </w:rPr>
        <w:t>5</w:t>
      </w:r>
      <w:r w:rsidRPr="00834B37">
        <w:rPr>
          <w:rFonts w:ascii="仿宋_GB2312" w:eastAsia="仿宋_GB2312" w:hAnsi="仿宋" w:cs="仿宋_GB2312" w:hint="eastAsia"/>
          <w:sz w:val="30"/>
          <w:szCs w:val="30"/>
        </w:rPr>
        <w:t>）曲阜校区职工在济宁地区定点医疗机构住院，日照校区职工在日照市人民医院和日照市中医院、日照市东港区医院住院，不需要办理转诊手续，实行联网结算、即时报销。到济南省立医院、齐鲁医院、千佛山医院、济南军区总医院、济南肿瘤医院等</w:t>
      </w:r>
      <w:r w:rsidRPr="00834B37">
        <w:rPr>
          <w:rFonts w:ascii="仿宋_GB2312" w:eastAsia="仿宋_GB2312" w:hAnsi="仿宋" w:cs="仿宋_GB2312"/>
          <w:sz w:val="30"/>
          <w:szCs w:val="30"/>
        </w:rPr>
        <w:t>120</w:t>
      </w:r>
      <w:r w:rsidRPr="00834B37">
        <w:rPr>
          <w:rFonts w:ascii="仿宋_GB2312" w:eastAsia="仿宋_GB2312" w:hAnsi="仿宋" w:cs="仿宋_GB2312" w:hint="eastAsia"/>
          <w:sz w:val="30"/>
          <w:szCs w:val="30"/>
        </w:rPr>
        <w:t>多家省内协议医院住院，需办理转诊转院手续后在就诊医院实行联网结算，即时报销。转诊转院患者需首先自负</w:t>
      </w:r>
      <w:r w:rsidRPr="00834B37">
        <w:rPr>
          <w:rFonts w:ascii="仿宋_GB2312" w:eastAsia="仿宋_GB2312" w:hAnsi="仿宋" w:cs="仿宋_GB2312"/>
          <w:sz w:val="30"/>
          <w:szCs w:val="30"/>
        </w:rPr>
        <w:t>10%</w:t>
      </w:r>
      <w:r w:rsidRPr="00834B37">
        <w:rPr>
          <w:rFonts w:ascii="仿宋_GB2312" w:eastAsia="仿宋_GB2312" w:hAnsi="仿宋" w:cs="仿宋_GB2312" w:hint="eastAsia"/>
          <w:sz w:val="30"/>
          <w:szCs w:val="30"/>
        </w:rPr>
        <w:t>。（</w:t>
      </w:r>
      <w:r w:rsidRPr="00834B37">
        <w:rPr>
          <w:rFonts w:ascii="仿宋_GB2312" w:eastAsia="仿宋_GB2312" w:hAnsi="仿宋" w:cs="仿宋_GB2312"/>
          <w:sz w:val="30"/>
          <w:szCs w:val="30"/>
        </w:rPr>
        <w:t>6</w:t>
      </w:r>
      <w:r w:rsidRPr="00834B37">
        <w:rPr>
          <w:rFonts w:ascii="仿宋_GB2312" w:eastAsia="仿宋_GB2312" w:hAnsi="仿宋" w:cs="仿宋_GB2312" w:hint="eastAsia"/>
          <w:sz w:val="30"/>
          <w:szCs w:val="30"/>
        </w:rPr>
        <w:t>）住院前三天的与本次住院病情相关的门诊费用纳入住院报销。</w:t>
      </w:r>
    </w:p>
    <w:tbl>
      <w:tblPr>
        <w:tblpPr w:leftFromText="180" w:rightFromText="180" w:vertAnchor="text" w:horzAnchor="margin" w:tblpX="108" w:tblpY="2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84"/>
        <w:gridCol w:w="1384"/>
        <w:gridCol w:w="1167"/>
        <w:gridCol w:w="1701"/>
        <w:gridCol w:w="2235"/>
      </w:tblGrid>
      <w:tr w:rsidR="00C37975" w:rsidRPr="00834B37">
        <w:trPr>
          <w:trHeight w:val="405"/>
        </w:trPr>
        <w:tc>
          <w:tcPr>
            <w:tcW w:w="1526" w:type="dxa"/>
            <w:vMerge w:val="restart"/>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类别</w:t>
            </w:r>
          </w:p>
        </w:tc>
        <w:tc>
          <w:tcPr>
            <w:tcW w:w="2268" w:type="dxa"/>
            <w:gridSpan w:val="2"/>
            <w:vMerge w:val="restart"/>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起付标准</w:t>
            </w:r>
          </w:p>
        </w:tc>
        <w:tc>
          <w:tcPr>
            <w:tcW w:w="2868" w:type="dxa"/>
            <w:gridSpan w:val="2"/>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人员类别</w:t>
            </w:r>
          </w:p>
        </w:tc>
        <w:tc>
          <w:tcPr>
            <w:tcW w:w="2235" w:type="dxa"/>
            <w:vMerge w:val="restart"/>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封顶金额</w:t>
            </w:r>
          </w:p>
        </w:tc>
      </w:tr>
      <w:tr w:rsidR="00C37975" w:rsidRPr="00834B37">
        <w:trPr>
          <w:trHeight w:val="422"/>
        </w:trPr>
        <w:tc>
          <w:tcPr>
            <w:tcW w:w="1526" w:type="dxa"/>
            <w:vMerge/>
            <w:vAlign w:val="center"/>
          </w:tcPr>
          <w:p w:rsidR="00C37975" w:rsidRPr="002C382C" w:rsidRDefault="00C37975" w:rsidP="006870C8">
            <w:pPr>
              <w:spacing w:line="320" w:lineRule="exact"/>
              <w:jc w:val="center"/>
              <w:rPr>
                <w:rFonts w:ascii="仿宋_GB2312" w:eastAsia="仿宋_GB2312" w:hAnsi="仿宋"/>
                <w:sz w:val="28"/>
                <w:szCs w:val="28"/>
              </w:rPr>
            </w:pPr>
          </w:p>
        </w:tc>
        <w:tc>
          <w:tcPr>
            <w:tcW w:w="2268" w:type="dxa"/>
            <w:gridSpan w:val="2"/>
            <w:vMerge/>
            <w:vAlign w:val="center"/>
          </w:tcPr>
          <w:p w:rsidR="00C37975" w:rsidRPr="002C382C" w:rsidRDefault="00C37975" w:rsidP="006870C8">
            <w:pPr>
              <w:spacing w:line="320" w:lineRule="exact"/>
              <w:jc w:val="center"/>
              <w:rPr>
                <w:rFonts w:ascii="仿宋_GB2312" w:eastAsia="仿宋_GB2312" w:hAnsi="仿宋"/>
                <w:sz w:val="28"/>
                <w:szCs w:val="28"/>
              </w:rPr>
            </w:pPr>
          </w:p>
        </w:tc>
        <w:tc>
          <w:tcPr>
            <w:tcW w:w="1167" w:type="dxa"/>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在职</w:t>
            </w:r>
          </w:p>
        </w:tc>
        <w:tc>
          <w:tcPr>
            <w:tcW w:w="1701" w:type="dxa"/>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退休</w:t>
            </w:r>
          </w:p>
        </w:tc>
        <w:tc>
          <w:tcPr>
            <w:tcW w:w="2235" w:type="dxa"/>
            <w:vMerge/>
            <w:vAlign w:val="center"/>
          </w:tcPr>
          <w:p w:rsidR="00C37975" w:rsidRPr="002C382C" w:rsidRDefault="00C37975" w:rsidP="006870C8">
            <w:pPr>
              <w:spacing w:line="320" w:lineRule="exact"/>
              <w:jc w:val="center"/>
              <w:rPr>
                <w:rFonts w:ascii="仿宋_GB2312" w:eastAsia="仿宋_GB2312" w:hAnsi="仿宋"/>
                <w:sz w:val="28"/>
                <w:szCs w:val="28"/>
              </w:rPr>
            </w:pPr>
          </w:p>
        </w:tc>
      </w:tr>
      <w:tr w:rsidR="00C37975" w:rsidRPr="00834B37">
        <w:trPr>
          <w:trHeight w:val="270"/>
        </w:trPr>
        <w:tc>
          <w:tcPr>
            <w:tcW w:w="1526" w:type="dxa"/>
            <w:vMerge w:val="restart"/>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基本医疗</w:t>
            </w:r>
          </w:p>
        </w:tc>
        <w:tc>
          <w:tcPr>
            <w:tcW w:w="884" w:type="dxa"/>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一级</w:t>
            </w:r>
          </w:p>
        </w:tc>
        <w:tc>
          <w:tcPr>
            <w:tcW w:w="1384" w:type="dxa"/>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400</w:t>
            </w:r>
            <w:r w:rsidRPr="002C382C">
              <w:rPr>
                <w:rFonts w:ascii="仿宋_GB2312" w:eastAsia="仿宋_GB2312" w:hAnsi="仿宋" w:cs="仿宋_GB2312" w:hint="eastAsia"/>
                <w:sz w:val="28"/>
                <w:szCs w:val="28"/>
              </w:rPr>
              <w:t>元</w:t>
            </w:r>
          </w:p>
        </w:tc>
        <w:tc>
          <w:tcPr>
            <w:tcW w:w="1167" w:type="dxa"/>
            <w:vAlign w:val="center"/>
          </w:tcPr>
          <w:p w:rsidR="00C37975" w:rsidRPr="002C382C" w:rsidRDefault="00C37975" w:rsidP="006870C8">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90%</w:t>
            </w:r>
          </w:p>
        </w:tc>
        <w:tc>
          <w:tcPr>
            <w:tcW w:w="1701" w:type="dxa"/>
            <w:tcBorders>
              <w:left w:val="nil"/>
            </w:tcBorders>
            <w:vAlign w:val="center"/>
          </w:tcPr>
          <w:p w:rsidR="00C37975" w:rsidRPr="002C382C" w:rsidRDefault="00C37975" w:rsidP="006870C8">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95%</w:t>
            </w:r>
          </w:p>
        </w:tc>
        <w:tc>
          <w:tcPr>
            <w:tcW w:w="2235" w:type="dxa"/>
            <w:vMerge w:val="restart"/>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10</w:t>
            </w:r>
            <w:r w:rsidRPr="002C382C">
              <w:rPr>
                <w:rFonts w:ascii="仿宋_GB2312" w:eastAsia="仿宋_GB2312" w:hAnsi="仿宋" w:cs="仿宋_GB2312" w:hint="eastAsia"/>
                <w:sz w:val="28"/>
                <w:szCs w:val="28"/>
              </w:rPr>
              <w:t>万</w:t>
            </w:r>
          </w:p>
        </w:tc>
      </w:tr>
      <w:tr w:rsidR="00C37975" w:rsidRPr="00834B37">
        <w:trPr>
          <w:trHeight w:val="125"/>
        </w:trPr>
        <w:tc>
          <w:tcPr>
            <w:tcW w:w="1526" w:type="dxa"/>
            <w:vMerge/>
            <w:vAlign w:val="center"/>
          </w:tcPr>
          <w:p w:rsidR="00C37975" w:rsidRPr="002C382C" w:rsidRDefault="00C37975" w:rsidP="006870C8">
            <w:pPr>
              <w:spacing w:line="320" w:lineRule="exact"/>
              <w:jc w:val="center"/>
              <w:rPr>
                <w:rFonts w:ascii="仿宋_GB2312" w:eastAsia="仿宋_GB2312" w:hAnsi="仿宋"/>
                <w:sz w:val="28"/>
                <w:szCs w:val="28"/>
              </w:rPr>
            </w:pPr>
          </w:p>
        </w:tc>
        <w:tc>
          <w:tcPr>
            <w:tcW w:w="884" w:type="dxa"/>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二级</w:t>
            </w:r>
          </w:p>
        </w:tc>
        <w:tc>
          <w:tcPr>
            <w:tcW w:w="1384" w:type="dxa"/>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500</w:t>
            </w:r>
            <w:r w:rsidRPr="002C382C">
              <w:rPr>
                <w:rFonts w:ascii="仿宋_GB2312" w:eastAsia="仿宋_GB2312" w:hAnsi="仿宋" w:cs="仿宋_GB2312" w:hint="eastAsia"/>
                <w:sz w:val="28"/>
                <w:szCs w:val="28"/>
              </w:rPr>
              <w:t>元</w:t>
            </w:r>
          </w:p>
        </w:tc>
        <w:tc>
          <w:tcPr>
            <w:tcW w:w="1167" w:type="dxa"/>
            <w:vAlign w:val="center"/>
          </w:tcPr>
          <w:p w:rsidR="00C37975" w:rsidRPr="002C382C" w:rsidRDefault="00C37975" w:rsidP="006870C8">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85%</w:t>
            </w:r>
          </w:p>
        </w:tc>
        <w:tc>
          <w:tcPr>
            <w:tcW w:w="1701" w:type="dxa"/>
            <w:tcBorders>
              <w:left w:val="nil"/>
            </w:tcBorders>
            <w:vAlign w:val="center"/>
          </w:tcPr>
          <w:p w:rsidR="00C37975" w:rsidRPr="002C382C" w:rsidRDefault="00C37975" w:rsidP="006870C8">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90%</w:t>
            </w:r>
          </w:p>
        </w:tc>
        <w:tc>
          <w:tcPr>
            <w:tcW w:w="2235" w:type="dxa"/>
            <w:vMerge/>
            <w:vAlign w:val="center"/>
          </w:tcPr>
          <w:p w:rsidR="00C37975" w:rsidRPr="002C382C" w:rsidRDefault="00C37975" w:rsidP="006870C8">
            <w:pPr>
              <w:spacing w:line="320" w:lineRule="exact"/>
              <w:jc w:val="center"/>
              <w:rPr>
                <w:rFonts w:ascii="仿宋_GB2312" w:eastAsia="仿宋_GB2312" w:hAnsi="仿宋" w:cs="仿宋_GB2312"/>
                <w:sz w:val="28"/>
                <w:szCs w:val="28"/>
              </w:rPr>
            </w:pPr>
          </w:p>
        </w:tc>
      </w:tr>
      <w:tr w:rsidR="00C37975" w:rsidRPr="00834B37">
        <w:trPr>
          <w:trHeight w:val="180"/>
        </w:trPr>
        <w:tc>
          <w:tcPr>
            <w:tcW w:w="1526" w:type="dxa"/>
            <w:vMerge/>
            <w:vAlign w:val="center"/>
          </w:tcPr>
          <w:p w:rsidR="00C37975" w:rsidRPr="002C382C" w:rsidRDefault="00C37975" w:rsidP="006870C8">
            <w:pPr>
              <w:spacing w:line="320" w:lineRule="exact"/>
              <w:jc w:val="center"/>
              <w:rPr>
                <w:rFonts w:ascii="仿宋_GB2312" w:eastAsia="仿宋_GB2312" w:hAnsi="仿宋"/>
                <w:sz w:val="28"/>
                <w:szCs w:val="28"/>
              </w:rPr>
            </w:pPr>
          </w:p>
        </w:tc>
        <w:tc>
          <w:tcPr>
            <w:tcW w:w="884" w:type="dxa"/>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三级</w:t>
            </w:r>
          </w:p>
        </w:tc>
        <w:tc>
          <w:tcPr>
            <w:tcW w:w="1384" w:type="dxa"/>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600</w:t>
            </w:r>
            <w:r w:rsidRPr="002C382C">
              <w:rPr>
                <w:rFonts w:ascii="仿宋_GB2312" w:eastAsia="仿宋_GB2312" w:hAnsi="仿宋" w:cs="仿宋_GB2312" w:hint="eastAsia"/>
                <w:sz w:val="28"/>
                <w:szCs w:val="28"/>
              </w:rPr>
              <w:t>元</w:t>
            </w:r>
          </w:p>
        </w:tc>
        <w:tc>
          <w:tcPr>
            <w:tcW w:w="1167" w:type="dxa"/>
            <w:vAlign w:val="center"/>
          </w:tcPr>
          <w:p w:rsidR="00C37975" w:rsidRPr="002C382C" w:rsidRDefault="00C37975" w:rsidP="006870C8">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85%</w:t>
            </w:r>
          </w:p>
        </w:tc>
        <w:tc>
          <w:tcPr>
            <w:tcW w:w="1701" w:type="dxa"/>
            <w:tcBorders>
              <w:left w:val="nil"/>
            </w:tcBorders>
            <w:vAlign w:val="center"/>
          </w:tcPr>
          <w:p w:rsidR="00C37975" w:rsidRPr="002C382C" w:rsidRDefault="00C37975" w:rsidP="006870C8">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90%</w:t>
            </w:r>
          </w:p>
        </w:tc>
        <w:tc>
          <w:tcPr>
            <w:tcW w:w="2235" w:type="dxa"/>
            <w:vMerge/>
            <w:vAlign w:val="center"/>
          </w:tcPr>
          <w:p w:rsidR="00C37975" w:rsidRPr="002C382C" w:rsidRDefault="00C37975" w:rsidP="006870C8">
            <w:pPr>
              <w:spacing w:line="320" w:lineRule="exact"/>
              <w:jc w:val="center"/>
              <w:rPr>
                <w:rFonts w:ascii="仿宋_GB2312" w:eastAsia="仿宋_GB2312" w:hAnsi="仿宋" w:cs="仿宋_GB2312"/>
                <w:sz w:val="28"/>
                <w:szCs w:val="28"/>
              </w:rPr>
            </w:pPr>
          </w:p>
        </w:tc>
      </w:tr>
      <w:tr w:rsidR="00C37975" w:rsidRPr="00834B37">
        <w:trPr>
          <w:trHeight w:val="567"/>
        </w:trPr>
        <w:tc>
          <w:tcPr>
            <w:tcW w:w="1526" w:type="dxa"/>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大病保险</w:t>
            </w:r>
          </w:p>
        </w:tc>
        <w:tc>
          <w:tcPr>
            <w:tcW w:w="2268" w:type="dxa"/>
            <w:gridSpan w:val="2"/>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10</w:t>
            </w:r>
            <w:r w:rsidRPr="002C382C">
              <w:rPr>
                <w:rFonts w:ascii="仿宋_GB2312" w:eastAsia="仿宋_GB2312" w:hAnsi="仿宋" w:cs="仿宋_GB2312" w:hint="eastAsia"/>
                <w:sz w:val="28"/>
                <w:szCs w:val="28"/>
              </w:rPr>
              <w:t>万</w:t>
            </w:r>
          </w:p>
        </w:tc>
        <w:tc>
          <w:tcPr>
            <w:tcW w:w="2868" w:type="dxa"/>
            <w:gridSpan w:val="2"/>
            <w:vAlign w:val="center"/>
          </w:tcPr>
          <w:p w:rsidR="00C37975" w:rsidRPr="002C382C" w:rsidRDefault="00C37975" w:rsidP="006870C8">
            <w:pPr>
              <w:spacing w:line="320" w:lineRule="exact"/>
              <w:jc w:val="center"/>
              <w:rPr>
                <w:rFonts w:ascii="仿宋_GB2312" w:eastAsia="仿宋_GB2312" w:hAnsi="仿宋" w:cs="仿宋_GB2312"/>
                <w:sz w:val="28"/>
                <w:szCs w:val="28"/>
              </w:rPr>
            </w:pPr>
            <w:r w:rsidRPr="002C382C">
              <w:rPr>
                <w:rFonts w:ascii="仿宋_GB2312" w:eastAsia="仿宋_GB2312" w:hAnsi="仿宋" w:cs="仿宋_GB2312"/>
                <w:sz w:val="28"/>
                <w:szCs w:val="28"/>
              </w:rPr>
              <w:t>90%</w:t>
            </w:r>
          </w:p>
        </w:tc>
        <w:tc>
          <w:tcPr>
            <w:tcW w:w="2235" w:type="dxa"/>
            <w:vAlign w:val="center"/>
          </w:tcPr>
          <w:p w:rsidR="00C37975" w:rsidRPr="002C382C" w:rsidRDefault="00C37975" w:rsidP="006870C8">
            <w:pPr>
              <w:spacing w:line="320" w:lineRule="exact"/>
              <w:jc w:val="center"/>
              <w:rPr>
                <w:rFonts w:ascii="仿宋_GB2312" w:eastAsia="仿宋_GB2312" w:hAnsi="仿宋"/>
                <w:sz w:val="28"/>
                <w:szCs w:val="28"/>
              </w:rPr>
            </w:pPr>
            <w:r w:rsidRPr="002C382C">
              <w:rPr>
                <w:rFonts w:ascii="仿宋_GB2312" w:eastAsia="仿宋_GB2312" w:hAnsi="仿宋" w:cs="仿宋_GB2312"/>
                <w:sz w:val="28"/>
                <w:szCs w:val="28"/>
              </w:rPr>
              <w:t>35</w:t>
            </w:r>
            <w:r w:rsidRPr="002C382C">
              <w:rPr>
                <w:rFonts w:ascii="仿宋_GB2312" w:eastAsia="仿宋_GB2312" w:hAnsi="仿宋" w:cs="仿宋_GB2312" w:hint="eastAsia"/>
                <w:sz w:val="28"/>
                <w:szCs w:val="28"/>
              </w:rPr>
              <w:t>万</w:t>
            </w:r>
          </w:p>
        </w:tc>
      </w:tr>
    </w:tbl>
    <w:p w:rsidR="00C37975" w:rsidRPr="00834B37" w:rsidRDefault="00C37975" w:rsidP="00C37975">
      <w:pPr>
        <w:spacing w:line="540" w:lineRule="exact"/>
        <w:ind w:firstLineChars="200" w:firstLine="31680"/>
        <w:rPr>
          <w:rFonts w:ascii="仿宋_GB2312" w:eastAsia="仿宋_GB2312" w:hAnsi="仿宋"/>
          <w:sz w:val="30"/>
          <w:szCs w:val="30"/>
        </w:rPr>
      </w:pPr>
      <w:r w:rsidRPr="00834B37">
        <w:rPr>
          <w:rFonts w:ascii="仿宋_GB2312" w:eastAsia="仿宋_GB2312" w:hAnsi="仿宋" w:cs="仿宋_GB2312"/>
          <w:sz w:val="30"/>
          <w:szCs w:val="30"/>
        </w:rPr>
        <w:t>4</w:t>
      </w:r>
      <w:r>
        <w:rPr>
          <w:rFonts w:ascii="仿宋_GB2312" w:eastAsia="仿宋_GB2312" w:hAnsi="仿宋" w:cs="仿宋_GB2312" w:hint="eastAsia"/>
          <w:sz w:val="30"/>
          <w:szCs w:val="30"/>
        </w:rPr>
        <w:t>．</w:t>
      </w:r>
      <w:r w:rsidRPr="00834B37">
        <w:rPr>
          <w:rFonts w:ascii="仿宋_GB2312" w:eastAsia="仿宋_GB2312" w:hAnsi="仿宋" w:cs="仿宋_GB2312" w:hint="eastAsia"/>
          <w:sz w:val="30"/>
          <w:szCs w:val="30"/>
        </w:rPr>
        <w:t>补充保险</w:t>
      </w:r>
      <w:r w:rsidRPr="00834B37">
        <w:rPr>
          <w:rFonts w:ascii="仿宋_GB2312" w:eastAsia="仿宋_GB2312" w:hAnsi="仿宋" w:cs="仿宋_GB2312"/>
          <w:sz w:val="30"/>
          <w:szCs w:val="30"/>
        </w:rPr>
        <w:t>:</w:t>
      </w:r>
      <w:r w:rsidRPr="00834B37">
        <w:rPr>
          <w:rFonts w:ascii="仿宋_GB2312" w:eastAsia="仿宋_GB2312" w:hAnsi="仿宋" w:cs="仿宋_GB2312" w:hint="eastAsia"/>
          <w:sz w:val="30"/>
          <w:szCs w:val="30"/>
        </w:rPr>
        <w:t>（</w:t>
      </w:r>
      <w:r w:rsidRPr="00834B37">
        <w:rPr>
          <w:rFonts w:ascii="仿宋_GB2312" w:eastAsia="仿宋_GB2312" w:hAnsi="仿宋" w:cs="仿宋_GB2312"/>
          <w:sz w:val="30"/>
          <w:szCs w:val="30"/>
        </w:rPr>
        <w:t>1</w:t>
      </w:r>
      <w:r w:rsidRPr="00834B37">
        <w:rPr>
          <w:rFonts w:ascii="仿宋_GB2312" w:eastAsia="仿宋_GB2312" w:hAnsi="仿宋" w:cs="仿宋_GB2312" w:hint="eastAsia"/>
          <w:sz w:val="30"/>
          <w:szCs w:val="30"/>
        </w:rPr>
        <w:t>）在职职工按缴费基数的</w:t>
      </w:r>
      <w:r w:rsidRPr="00834B37">
        <w:rPr>
          <w:rFonts w:ascii="仿宋_GB2312" w:eastAsia="仿宋_GB2312" w:hAnsi="仿宋" w:cs="仿宋_GB2312"/>
          <w:sz w:val="30"/>
          <w:szCs w:val="30"/>
        </w:rPr>
        <w:t>2%</w:t>
      </w:r>
      <w:r w:rsidRPr="00834B37">
        <w:rPr>
          <w:rFonts w:ascii="仿宋_GB2312" w:eastAsia="仿宋_GB2312" w:hAnsi="仿宋" w:cs="仿宋_GB2312" w:hint="eastAsia"/>
          <w:sz w:val="30"/>
          <w:szCs w:val="30"/>
        </w:rPr>
        <w:t>划入个人医疗账户，退休职工按缴费基数的</w:t>
      </w:r>
      <w:r w:rsidRPr="00834B37">
        <w:rPr>
          <w:rFonts w:ascii="仿宋_GB2312" w:eastAsia="仿宋_GB2312" w:hAnsi="仿宋" w:cs="仿宋_GB2312"/>
          <w:sz w:val="30"/>
          <w:szCs w:val="30"/>
        </w:rPr>
        <w:t>2.5%</w:t>
      </w:r>
      <w:r w:rsidRPr="00834B37">
        <w:rPr>
          <w:rFonts w:ascii="仿宋_GB2312" w:eastAsia="仿宋_GB2312" w:hAnsi="仿宋" w:cs="仿宋_GB2312" w:hint="eastAsia"/>
          <w:sz w:val="30"/>
          <w:szCs w:val="30"/>
        </w:rPr>
        <w:t>划入个人医疗账户。（</w:t>
      </w:r>
      <w:r w:rsidRPr="00834B37">
        <w:rPr>
          <w:rFonts w:ascii="仿宋_GB2312" w:eastAsia="仿宋_GB2312" w:hAnsi="仿宋" w:cs="仿宋_GB2312"/>
          <w:sz w:val="30"/>
          <w:szCs w:val="30"/>
        </w:rPr>
        <w:t>2</w:t>
      </w:r>
      <w:r w:rsidRPr="00834B37">
        <w:rPr>
          <w:rFonts w:ascii="仿宋_GB2312" w:eastAsia="仿宋_GB2312" w:hAnsi="仿宋" w:cs="仿宋_GB2312" w:hint="eastAsia"/>
          <w:sz w:val="30"/>
          <w:szCs w:val="30"/>
        </w:rPr>
        <w:t>）职工医疗报销后，自负部分（除去全部自费医疗费用）年度累计超出</w:t>
      </w:r>
      <w:r w:rsidRPr="00834B37">
        <w:rPr>
          <w:rFonts w:ascii="仿宋_GB2312" w:eastAsia="仿宋_GB2312" w:hAnsi="仿宋" w:cs="仿宋_GB2312"/>
          <w:sz w:val="30"/>
          <w:szCs w:val="30"/>
        </w:rPr>
        <w:t>2000</w:t>
      </w:r>
      <w:r w:rsidRPr="00834B37">
        <w:rPr>
          <w:rFonts w:ascii="仿宋_GB2312" w:eastAsia="仿宋_GB2312" w:hAnsi="仿宋" w:cs="仿宋_GB2312" w:hint="eastAsia"/>
          <w:sz w:val="30"/>
          <w:szCs w:val="30"/>
        </w:rPr>
        <w:t>元的医疗费用，在职人员报销</w:t>
      </w:r>
      <w:r w:rsidRPr="00834B37">
        <w:rPr>
          <w:rFonts w:ascii="仿宋_GB2312" w:eastAsia="仿宋_GB2312" w:hAnsi="仿宋" w:cs="仿宋_GB2312"/>
          <w:sz w:val="30"/>
          <w:szCs w:val="30"/>
        </w:rPr>
        <w:t>60%</w:t>
      </w:r>
      <w:r w:rsidRPr="00834B37">
        <w:rPr>
          <w:rFonts w:ascii="仿宋_GB2312" w:eastAsia="仿宋_GB2312" w:hAnsi="仿宋" w:cs="仿宋_GB2312" w:hint="eastAsia"/>
          <w:sz w:val="30"/>
          <w:szCs w:val="30"/>
        </w:rPr>
        <w:t>，退休人员报销</w:t>
      </w:r>
      <w:r w:rsidRPr="00834B37">
        <w:rPr>
          <w:rFonts w:ascii="仿宋_GB2312" w:eastAsia="仿宋_GB2312" w:hAnsi="仿宋" w:cs="仿宋_GB2312"/>
          <w:sz w:val="30"/>
          <w:szCs w:val="30"/>
        </w:rPr>
        <w:t>70%</w:t>
      </w:r>
      <w:r w:rsidRPr="00834B37">
        <w:rPr>
          <w:rFonts w:ascii="仿宋_GB2312" w:eastAsia="仿宋_GB2312" w:hAnsi="仿宋" w:cs="仿宋_GB2312" w:hint="eastAsia"/>
          <w:sz w:val="30"/>
          <w:szCs w:val="30"/>
        </w:rPr>
        <w:t>。</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1834"/>
        <w:gridCol w:w="2394"/>
        <w:gridCol w:w="2835"/>
      </w:tblGrid>
      <w:tr w:rsidR="00C37975" w:rsidRPr="00834B37">
        <w:trPr>
          <w:trHeight w:val="411"/>
        </w:trPr>
        <w:tc>
          <w:tcPr>
            <w:tcW w:w="1834" w:type="dxa"/>
            <w:vMerge w:val="restart"/>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hint="eastAsia"/>
                <w:sz w:val="28"/>
                <w:szCs w:val="28"/>
              </w:rPr>
              <w:t>类别</w:t>
            </w:r>
          </w:p>
        </w:tc>
        <w:tc>
          <w:tcPr>
            <w:tcW w:w="1834" w:type="dxa"/>
            <w:vMerge w:val="restart"/>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hint="eastAsia"/>
                <w:sz w:val="28"/>
                <w:szCs w:val="28"/>
              </w:rPr>
              <w:t>起付标准</w:t>
            </w:r>
          </w:p>
        </w:tc>
        <w:tc>
          <w:tcPr>
            <w:tcW w:w="5229" w:type="dxa"/>
            <w:gridSpan w:val="2"/>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hint="eastAsia"/>
                <w:sz w:val="28"/>
                <w:szCs w:val="28"/>
              </w:rPr>
              <w:t>人员类别</w:t>
            </w:r>
          </w:p>
        </w:tc>
      </w:tr>
      <w:tr w:rsidR="00C37975" w:rsidRPr="00834B37">
        <w:trPr>
          <w:trHeight w:val="210"/>
        </w:trPr>
        <w:tc>
          <w:tcPr>
            <w:tcW w:w="1834" w:type="dxa"/>
            <w:vMerge/>
          </w:tcPr>
          <w:p w:rsidR="00C37975" w:rsidRPr="002C382C" w:rsidRDefault="00C37975" w:rsidP="00ED263D">
            <w:pPr>
              <w:jc w:val="center"/>
              <w:rPr>
                <w:rFonts w:ascii="仿宋_GB2312" w:eastAsia="仿宋_GB2312" w:hAnsi="仿宋"/>
                <w:sz w:val="28"/>
                <w:szCs w:val="28"/>
              </w:rPr>
            </w:pPr>
          </w:p>
        </w:tc>
        <w:tc>
          <w:tcPr>
            <w:tcW w:w="1834" w:type="dxa"/>
            <w:vMerge/>
          </w:tcPr>
          <w:p w:rsidR="00C37975" w:rsidRPr="002C382C" w:rsidRDefault="00C37975" w:rsidP="00ED263D">
            <w:pPr>
              <w:jc w:val="center"/>
              <w:rPr>
                <w:rFonts w:ascii="仿宋_GB2312" w:eastAsia="仿宋_GB2312" w:hAnsi="仿宋"/>
                <w:sz w:val="28"/>
                <w:szCs w:val="28"/>
              </w:rPr>
            </w:pPr>
          </w:p>
        </w:tc>
        <w:tc>
          <w:tcPr>
            <w:tcW w:w="2394"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在职</w:t>
            </w:r>
          </w:p>
        </w:tc>
        <w:tc>
          <w:tcPr>
            <w:tcW w:w="2835"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退休</w:t>
            </w:r>
          </w:p>
        </w:tc>
      </w:tr>
      <w:tr w:rsidR="00C37975" w:rsidRPr="00834B37">
        <w:tc>
          <w:tcPr>
            <w:tcW w:w="1834" w:type="dxa"/>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hint="eastAsia"/>
                <w:sz w:val="28"/>
                <w:szCs w:val="28"/>
              </w:rPr>
              <w:t>补充保险</w:t>
            </w:r>
          </w:p>
        </w:tc>
        <w:tc>
          <w:tcPr>
            <w:tcW w:w="1834" w:type="dxa"/>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sz w:val="28"/>
                <w:szCs w:val="28"/>
              </w:rPr>
              <w:t>2000</w:t>
            </w:r>
            <w:r w:rsidRPr="002C382C">
              <w:rPr>
                <w:rFonts w:ascii="仿宋_GB2312" w:eastAsia="仿宋_GB2312" w:hAnsi="仿宋" w:cs="仿宋_GB2312" w:hint="eastAsia"/>
                <w:sz w:val="28"/>
                <w:szCs w:val="28"/>
              </w:rPr>
              <w:t>元</w:t>
            </w:r>
          </w:p>
        </w:tc>
        <w:tc>
          <w:tcPr>
            <w:tcW w:w="2394" w:type="dxa"/>
          </w:tcPr>
          <w:p w:rsidR="00C37975" w:rsidRPr="002C382C" w:rsidRDefault="00C37975" w:rsidP="00ED263D">
            <w:pPr>
              <w:jc w:val="center"/>
              <w:rPr>
                <w:rFonts w:ascii="仿宋_GB2312" w:eastAsia="仿宋_GB2312" w:hAnsi="仿宋" w:cs="仿宋_GB2312"/>
                <w:sz w:val="28"/>
                <w:szCs w:val="28"/>
              </w:rPr>
            </w:pPr>
            <w:r w:rsidRPr="002C382C">
              <w:rPr>
                <w:rFonts w:ascii="仿宋_GB2312" w:eastAsia="仿宋_GB2312" w:hAnsi="仿宋" w:cs="仿宋_GB2312"/>
                <w:sz w:val="28"/>
                <w:szCs w:val="28"/>
              </w:rPr>
              <w:t>60%</w:t>
            </w:r>
          </w:p>
        </w:tc>
        <w:tc>
          <w:tcPr>
            <w:tcW w:w="2835" w:type="dxa"/>
          </w:tcPr>
          <w:p w:rsidR="00C37975" w:rsidRPr="002C382C" w:rsidRDefault="00C37975" w:rsidP="00ED263D">
            <w:pPr>
              <w:jc w:val="center"/>
              <w:rPr>
                <w:rFonts w:ascii="仿宋_GB2312" w:eastAsia="仿宋_GB2312" w:hAnsi="仿宋" w:cs="仿宋_GB2312"/>
                <w:sz w:val="28"/>
                <w:szCs w:val="28"/>
              </w:rPr>
            </w:pPr>
            <w:r w:rsidRPr="002C382C">
              <w:rPr>
                <w:rFonts w:ascii="仿宋_GB2312" w:eastAsia="仿宋_GB2312" w:hAnsi="仿宋" w:cs="仿宋_GB2312"/>
                <w:sz w:val="28"/>
                <w:szCs w:val="28"/>
              </w:rPr>
              <w:t>70%</w:t>
            </w:r>
          </w:p>
        </w:tc>
      </w:tr>
    </w:tbl>
    <w:p w:rsidR="00C37975" w:rsidRPr="00834B37" w:rsidRDefault="00C37975" w:rsidP="00C37975">
      <w:pPr>
        <w:spacing w:line="540" w:lineRule="exact"/>
        <w:ind w:firstLineChars="200" w:firstLine="31680"/>
        <w:rPr>
          <w:rFonts w:ascii="仿宋_GB2312" w:eastAsia="仿宋_GB2312" w:hAnsi="仿宋"/>
          <w:sz w:val="30"/>
          <w:szCs w:val="30"/>
        </w:rPr>
      </w:pPr>
      <w:r w:rsidRPr="00834B37">
        <w:rPr>
          <w:rFonts w:ascii="仿宋_GB2312" w:eastAsia="仿宋_GB2312" w:hAnsi="仿宋" w:cs="仿宋_GB2312"/>
          <w:sz w:val="30"/>
          <w:szCs w:val="30"/>
        </w:rPr>
        <w:t>5</w:t>
      </w:r>
      <w:r>
        <w:rPr>
          <w:rFonts w:ascii="仿宋_GB2312" w:eastAsia="仿宋_GB2312" w:hAnsi="仿宋" w:cs="仿宋_GB2312" w:hint="eastAsia"/>
          <w:sz w:val="30"/>
          <w:szCs w:val="30"/>
        </w:rPr>
        <w:t>．</w:t>
      </w:r>
      <w:r w:rsidRPr="00834B37">
        <w:rPr>
          <w:rFonts w:ascii="仿宋_GB2312" w:eastAsia="仿宋_GB2312" w:hAnsi="仿宋" w:cs="仿宋_GB2312" w:hint="eastAsia"/>
          <w:sz w:val="30"/>
          <w:szCs w:val="30"/>
        </w:rPr>
        <w:t>二次报销</w:t>
      </w:r>
      <w:r w:rsidRPr="00834B37">
        <w:rPr>
          <w:rFonts w:ascii="仿宋_GB2312" w:eastAsia="仿宋_GB2312" w:hAnsi="仿宋" w:cs="仿宋_GB2312"/>
          <w:sz w:val="30"/>
          <w:szCs w:val="30"/>
        </w:rPr>
        <w:t xml:space="preserve">: </w:t>
      </w:r>
      <w:r w:rsidRPr="00834B37">
        <w:rPr>
          <w:rFonts w:ascii="仿宋_GB2312" w:eastAsia="仿宋_GB2312" w:hAnsi="仿宋" w:cs="仿宋_GB2312" w:hint="eastAsia"/>
          <w:sz w:val="30"/>
          <w:szCs w:val="30"/>
        </w:rPr>
        <w:t>二次报销范围为当年度患者住院治疗、门诊特殊慢性病治疗发生医疗费用支出，医疗保险政策内合规费用在享受医疗报销及各种费用减免、补助、救助后年度累计负担额，超出上年度全省在职职工社会平均工资部分，报销</w:t>
      </w:r>
      <w:r w:rsidRPr="00834B37">
        <w:rPr>
          <w:rFonts w:ascii="仿宋_GB2312" w:eastAsia="仿宋_GB2312" w:hAnsi="仿宋" w:cs="仿宋_GB2312"/>
          <w:sz w:val="30"/>
          <w:szCs w:val="30"/>
        </w:rPr>
        <w:t>50%</w:t>
      </w:r>
      <w:r w:rsidRPr="00834B37">
        <w:rPr>
          <w:rFonts w:ascii="仿宋_GB2312" w:eastAsia="仿宋_GB2312" w:hAnsi="仿宋" w:cs="仿宋_GB2312" w:hint="eastAsia"/>
          <w:sz w:val="30"/>
          <w:szCs w:val="30"/>
        </w:rPr>
        <w:t>，最高限额</w:t>
      </w:r>
      <w:r w:rsidRPr="00834B37">
        <w:rPr>
          <w:rFonts w:ascii="仿宋_GB2312" w:eastAsia="仿宋_GB2312" w:hAnsi="仿宋" w:cs="仿宋_GB2312"/>
          <w:sz w:val="30"/>
          <w:szCs w:val="30"/>
        </w:rPr>
        <w:t>10</w:t>
      </w:r>
      <w:r w:rsidRPr="00834B37">
        <w:rPr>
          <w:rFonts w:ascii="仿宋_GB2312" w:eastAsia="仿宋_GB2312" w:hAnsi="仿宋" w:cs="仿宋_GB2312" w:hint="eastAsia"/>
          <w:sz w:val="30"/>
          <w:szCs w:val="30"/>
        </w:rPr>
        <w:t>万元。（</w:t>
      </w:r>
      <w:r w:rsidRPr="00834B37">
        <w:rPr>
          <w:rFonts w:ascii="仿宋_GB2312" w:eastAsia="仿宋_GB2312" w:hAnsi="仿宋" w:cs="仿宋_GB2312"/>
          <w:sz w:val="30"/>
          <w:szCs w:val="30"/>
        </w:rPr>
        <w:t>2015</w:t>
      </w:r>
      <w:r w:rsidRPr="00834B37">
        <w:rPr>
          <w:rFonts w:ascii="仿宋_GB2312" w:eastAsia="仿宋_GB2312" w:hAnsi="仿宋" w:cs="仿宋_GB2312" w:hint="eastAsia"/>
          <w:sz w:val="30"/>
          <w:szCs w:val="30"/>
        </w:rPr>
        <w:t>年山东省在职职工社会平均工资为</w:t>
      </w:r>
      <w:r w:rsidRPr="00834B37">
        <w:rPr>
          <w:rFonts w:ascii="仿宋_GB2312" w:eastAsia="仿宋_GB2312" w:hAnsi="仿宋" w:cs="仿宋_GB2312"/>
          <w:sz w:val="30"/>
          <w:szCs w:val="30"/>
        </w:rPr>
        <w:t>49000</w:t>
      </w:r>
      <w:r w:rsidRPr="00834B37">
        <w:rPr>
          <w:rFonts w:ascii="仿宋_GB2312" w:eastAsia="仿宋_GB2312" w:hAnsi="仿宋" w:cs="仿宋_GB2312" w:hint="eastAsia"/>
          <w:sz w:val="30"/>
          <w:szCs w:val="30"/>
        </w:rPr>
        <w:t>元左右，每年都有浮动。）</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3519"/>
        <w:gridCol w:w="1701"/>
        <w:gridCol w:w="1843"/>
      </w:tblGrid>
      <w:tr w:rsidR="00C37975" w:rsidRPr="00834B37">
        <w:trPr>
          <w:trHeight w:val="570"/>
        </w:trPr>
        <w:tc>
          <w:tcPr>
            <w:tcW w:w="1834" w:type="dxa"/>
            <w:vAlign w:val="center"/>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hint="eastAsia"/>
                <w:sz w:val="28"/>
                <w:szCs w:val="28"/>
              </w:rPr>
              <w:t>类别</w:t>
            </w:r>
          </w:p>
        </w:tc>
        <w:tc>
          <w:tcPr>
            <w:tcW w:w="3519" w:type="dxa"/>
            <w:vAlign w:val="center"/>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hint="eastAsia"/>
                <w:sz w:val="28"/>
                <w:szCs w:val="28"/>
              </w:rPr>
              <w:t>起付标准</w:t>
            </w:r>
          </w:p>
        </w:tc>
        <w:tc>
          <w:tcPr>
            <w:tcW w:w="1701" w:type="dxa"/>
            <w:vAlign w:val="center"/>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hint="eastAsia"/>
                <w:sz w:val="28"/>
                <w:szCs w:val="28"/>
              </w:rPr>
              <w:t>报销比例</w:t>
            </w:r>
          </w:p>
        </w:tc>
        <w:tc>
          <w:tcPr>
            <w:tcW w:w="1843" w:type="dxa"/>
            <w:vAlign w:val="center"/>
          </w:tcPr>
          <w:p w:rsidR="00C37975" w:rsidRPr="002C382C" w:rsidRDefault="00C37975" w:rsidP="00ED263D">
            <w:pPr>
              <w:spacing w:line="320" w:lineRule="exact"/>
              <w:jc w:val="center"/>
              <w:rPr>
                <w:rFonts w:ascii="仿宋_GB2312" w:eastAsia="仿宋_GB2312" w:hAnsi="仿宋"/>
                <w:sz w:val="28"/>
                <w:szCs w:val="28"/>
              </w:rPr>
            </w:pPr>
            <w:r w:rsidRPr="002C382C">
              <w:rPr>
                <w:rFonts w:ascii="仿宋_GB2312" w:eastAsia="仿宋_GB2312" w:hAnsi="仿宋" w:cs="仿宋_GB2312" w:hint="eastAsia"/>
                <w:sz w:val="28"/>
                <w:szCs w:val="28"/>
              </w:rPr>
              <w:t>限额</w:t>
            </w:r>
          </w:p>
        </w:tc>
      </w:tr>
      <w:tr w:rsidR="00C37975" w:rsidRPr="00834B37">
        <w:tc>
          <w:tcPr>
            <w:tcW w:w="1834" w:type="dxa"/>
            <w:vAlign w:val="center"/>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hint="eastAsia"/>
                <w:sz w:val="28"/>
                <w:szCs w:val="28"/>
              </w:rPr>
              <w:t>二次报销</w:t>
            </w:r>
          </w:p>
        </w:tc>
        <w:tc>
          <w:tcPr>
            <w:tcW w:w="3519" w:type="dxa"/>
            <w:vAlign w:val="center"/>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hint="eastAsia"/>
                <w:sz w:val="28"/>
                <w:szCs w:val="28"/>
              </w:rPr>
              <w:t>上年度全省在职职工社会平均工资</w:t>
            </w:r>
          </w:p>
        </w:tc>
        <w:tc>
          <w:tcPr>
            <w:tcW w:w="1701" w:type="dxa"/>
            <w:vAlign w:val="center"/>
          </w:tcPr>
          <w:p w:rsidR="00C37975" w:rsidRPr="002C382C" w:rsidRDefault="00C37975" w:rsidP="00ED263D">
            <w:pPr>
              <w:jc w:val="center"/>
              <w:rPr>
                <w:rFonts w:ascii="仿宋_GB2312" w:eastAsia="仿宋_GB2312" w:hAnsi="仿宋" w:cs="仿宋_GB2312"/>
                <w:sz w:val="28"/>
                <w:szCs w:val="28"/>
              </w:rPr>
            </w:pPr>
            <w:r w:rsidRPr="002C382C">
              <w:rPr>
                <w:rFonts w:ascii="仿宋_GB2312" w:eastAsia="仿宋_GB2312" w:hAnsi="仿宋" w:cs="仿宋_GB2312"/>
                <w:sz w:val="28"/>
                <w:szCs w:val="28"/>
              </w:rPr>
              <w:t>50%</w:t>
            </w:r>
          </w:p>
        </w:tc>
        <w:tc>
          <w:tcPr>
            <w:tcW w:w="1843" w:type="dxa"/>
            <w:vAlign w:val="center"/>
          </w:tcPr>
          <w:p w:rsidR="00C37975" w:rsidRPr="002C382C" w:rsidRDefault="00C37975" w:rsidP="00ED263D">
            <w:pPr>
              <w:jc w:val="center"/>
              <w:rPr>
                <w:rFonts w:ascii="仿宋_GB2312" w:eastAsia="仿宋_GB2312" w:hAnsi="仿宋"/>
                <w:sz w:val="28"/>
                <w:szCs w:val="28"/>
              </w:rPr>
            </w:pPr>
            <w:r w:rsidRPr="002C382C">
              <w:rPr>
                <w:rFonts w:ascii="仿宋_GB2312" w:eastAsia="仿宋_GB2312" w:hAnsi="仿宋" w:cs="仿宋_GB2312"/>
                <w:sz w:val="28"/>
                <w:szCs w:val="28"/>
              </w:rPr>
              <w:t>10</w:t>
            </w:r>
            <w:r w:rsidRPr="002C382C">
              <w:rPr>
                <w:rFonts w:ascii="仿宋_GB2312" w:eastAsia="仿宋_GB2312" w:hAnsi="仿宋" w:cs="仿宋_GB2312" w:hint="eastAsia"/>
                <w:sz w:val="28"/>
                <w:szCs w:val="28"/>
              </w:rPr>
              <w:t>万</w:t>
            </w:r>
          </w:p>
        </w:tc>
      </w:tr>
    </w:tbl>
    <w:p w:rsidR="00C37975" w:rsidRPr="00D13103" w:rsidRDefault="00C37975" w:rsidP="00C37975">
      <w:pPr>
        <w:spacing w:line="540" w:lineRule="exact"/>
        <w:ind w:firstLineChars="150" w:firstLine="31680"/>
        <w:rPr>
          <w:rFonts w:ascii="楷体_GB2312" w:eastAsia="楷体_GB2312" w:hAnsi="仿宋"/>
          <w:sz w:val="30"/>
          <w:szCs w:val="30"/>
        </w:rPr>
      </w:pPr>
      <w:r w:rsidRPr="00D13103">
        <w:rPr>
          <w:rFonts w:ascii="楷体_GB2312" w:eastAsia="楷体_GB2312" w:hAnsi="仿宋" w:cs="楷体_GB2312" w:hint="eastAsia"/>
          <w:sz w:val="30"/>
          <w:szCs w:val="30"/>
        </w:rPr>
        <w:t>（二）生育保险</w:t>
      </w:r>
    </w:p>
    <w:p w:rsidR="00C37975" w:rsidRPr="00834B37" w:rsidRDefault="00C37975" w:rsidP="00515A28">
      <w:pPr>
        <w:spacing w:line="540" w:lineRule="exact"/>
        <w:ind w:firstLineChars="200" w:firstLine="31680"/>
        <w:rPr>
          <w:rFonts w:ascii="仿宋_GB2312" w:eastAsia="仿宋_GB2312" w:hAnsi="仿宋"/>
          <w:sz w:val="30"/>
          <w:szCs w:val="30"/>
        </w:rPr>
      </w:pPr>
      <w:r w:rsidRPr="00834B37">
        <w:rPr>
          <w:rFonts w:ascii="仿宋_GB2312" w:eastAsia="仿宋_GB2312" w:hAnsi="仿宋" w:cs="仿宋_GB2312" w:hint="eastAsia"/>
          <w:sz w:val="30"/>
          <w:szCs w:val="30"/>
        </w:rPr>
        <w:t>参保人员生育前缴费满</w:t>
      </w:r>
      <w:r w:rsidRPr="00834B37">
        <w:rPr>
          <w:rFonts w:ascii="仿宋_GB2312" w:eastAsia="仿宋_GB2312" w:hAnsi="仿宋" w:cs="仿宋_GB2312"/>
          <w:sz w:val="30"/>
          <w:szCs w:val="30"/>
        </w:rPr>
        <w:t>1</w:t>
      </w:r>
      <w:r w:rsidRPr="00834B37">
        <w:rPr>
          <w:rFonts w:ascii="仿宋_GB2312" w:eastAsia="仿宋_GB2312" w:hAnsi="仿宋" w:cs="仿宋_GB2312" w:hint="eastAsia"/>
          <w:sz w:val="30"/>
          <w:szCs w:val="30"/>
        </w:rPr>
        <w:t>年，在本地医院生育，生育费用职工零负担，产前门诊检查定额最高报销</w:t>
      </w:r>
      <w:r w:rsidRPr="00834B37">
        <w:rPr>
          <w:rFonts w:ascii="仿宋_GB2312" w:eastAsia="仿宋_GB2312" w:hAnsi="仿宋" w:cs="仿宋_GB2312"/>
          <w:sz w:val="30"/>
          <w:szCs w:val="30"/>
        </w:rPr>
        <w:t>850</w:t>
      </w:r>
      <w:r w:rsidRPr="00834B37">
        <w:rPr>
          <w:rFonts w:ascii="仿宋_GB2312" w:eastAsia="仿宋_GB2312" w:hAnsi="仿宋" w:cs="仿宋_GB2312" w:hint="eastAsia"/>
          <w:sz w:val="30"/>
          <w:szCs w:val="30"/>
        </w:rPr>
        <w:t>元；在异地医院生育，顺产定额最高报销</w:t>
      </w:r>
      <w:r w:rsidRPr="00834B37">
        <w:rPr>
          <w:rFonts w:ascii="仿宋_GB2312" w:eastAsia="仿宋_GB2312" w:hAnsi="仿宋" w:cs="仿宋_GB2312"/>
          <w:sz w:val="30"/>
          <w:szCs w:val="30"/>
        </w:rPr>
        <w:t>1500</w:t>
      </w:r>
      <w:r w:rsidRPr="00834B37">
        <w:rPr>
          <w:rFonts w:ascii="仿宋_GB2312" w:eastAsia="仿宋_GB2312" w:hAnsi="仿宋" w:cs="仿宋_GB2312" w:hint="eastAsia"/>
          <w:sz w:val="30"/>
          <w:szCs w:val="30"/>
        </w:rPr>
        <w:t>元，剖腹产定额最高报销</w:t>
      </w:r>
      <w:r w:rsidRPr="00834B37">
        <w:rPr>
          <w:rFonts w:ascii="仿宋_GB2312" w:eastAsia="仿宋_GB2312" w:hAnsi="仿宋" w:cs="仿宋_GB2312"/>
          <w:sz w:val="30"/>
          <w:szCs w:val="30"/>
        </w:rPr>
        <w:t>2500</w:t>
      </w:r>
      <w:r w:rsidRPr="00834B37">
        <w:rPr>
          <w:rFonts w:ascii="仿宋_GB2312" w:eastAsia="仿宋_GB2312" w:hAnsi="仿宋" w:cs="仿宋_GB2312" w:hint="eastAsia"/>
          <w:sz w:val="30"/>
          <w:szCs w:val="30"/>
        </w:rPr>
        <w:t>元。</w:t>
      </w:r>
    </w:p>
    <w:p w:rsidR="00C37975" w:rsidRPr="00834B37" w:rsidRDefault="00C37975" w:rsidP="00515A28">
      <w:pPr>
        <w:spacing w:line="540" w:lineRule="exact"/>
        <w:ind w:firstLineChars="200" w:firstLine="31680"/>
        <w:rPr>
          <w:rFonts w:ascii="仿宋_GB2312" w:eastAsia="仿宋_GB2312" w:hAnsi="仿宋"/>
          <w:sz w:val="30"/>
          <w:szCs w:val="30"/>
        </w:rPr>
      </w:pPr>
      <w:r w:rsidRPr="00834B37">
        <w:rPr>
          <w:rFonts w:ascii="仿宋_GB2312" w:eastAsia="仿宋_GB2312" w:hAnsi="仿宋" w:cs="仿宋_GB2312" w:hint="eastAsia"/>
          <w:sz w:val="30"/>
          <w:szCs w:val="30"/>
        </w:rPr>
        <w:t>男方参保生育保险，配偶无任何保险者，产前门诊检查最高报销</w:t>
      </w:r>
      <w:r w:rsidRPr="00834B37">
        <w:rPr>
          <w:rFonts w:ascii="仿宋_GB2312" w:eastAsia="仿宋_GB2312" w:hAnsi="仿宋" w:cs="仿宋_GB2312"/>
          <w:sz w:val="30"/>
          <w:szCs w:val="30"/>
        </w:rPr>
        <w:t>425</w:t>
      </w:r>
      <w:r w:rsidRPr="00834B37">
        <w:rPr>
          <w:rFonts w:ascii="仿宋_GB2312" w:eastAsia="仿宋_GB2312" w:hAnsi="仿宋" w:cs="仿宋_GB2312" w:hint="eastAsia"/>
          <w:sz w:val="30"/>
          <w:szCs w:val="30"/>
        </w:rPr>
        <w:t>元。顺产定额最高报销</w:t>
      </w:r>
      <w:r w:rsidRPr="00834B37">
        <w:rPr>
          <w:rFonts w:ascii="仿宋_GB2312" w:eastAsia="仿宋_GB2312" w:hAnsi="仿宋" w:cs="仿宋_GB2312"/>
          <w:sz w:val="30"/>
          <w:szCs w:val="30"/>
        </w:rPr>
        <w:t>750</w:t>
      </w:r>
      <w:r w:rsidRPr="00834B37">
        <w:rPr>
          <w:rFonts w:ascii="仿宋_GB2312" w:eastAsia="仿宋_GB2312" w:hAnsi="仿宋" w:cs="仿宋_GB2312" w:hint="eastAsia"/>
          <w:sz w:val="30"/>
          <w:szCs w:val="30"/>
        </w:rPr>
        <w:t>元，剖腹产定额最高报销</w:t>
      </w:r>
      <w:r w:rsidRPr="00834B37">
        <w:rPr>
          <w:rFonts w:ascii="仿宋_GB2312" w:eastAsia="仿宋_GB2312" w:hAnsi="仿宋" w:cs="仿宋_GB2312"/>
          <w:sz w:val="30"/>
          <w:szCs w:val="30"/>
        </w:rPr>
        <w:t>1250</w:t>
      </w:r>
      <w:r w:rsidRPr="00834B37">
        <w:rPr>
          <w:rFonts w:ascii="仿宋_GB2312" w:eastAsia="仿宋_GB2312" w:hAnsi="仿宋" w:cs="仿宋_GB2312" w:hint="eastAsia"/>
          <w:sz w:val="30"/>
          <w:szCs w:val="30"/>
        </w:rPr>
        <w:t>元。</w:t>
      </w:r>
    </w:p>
    <w:p w:rsidR="00C37975" w:rsidRPr="00D13103" w:rsidRDefault="00C37975" w:rsidP="00515A28">
      <w:pPr>
        <w:spacing w:line="540" w:lineRule="exact"/>
        <w:ind w:firstLineChars="150" w:firstLine="31680"/>
        <w:rPr>
          <w:rFonts w:ascii="楷体_GB2312" w:eastAsia="楷体_GB2312" w:hAnsi="仿宋"/>
          <w:sz w:val="30"/>
          <w:szCs w:val="30"/>
        </w:rPr>
      </w:pPr>
      <w:r w:rsidRPr="00D13103">
        <w:rPr>
          <w:rFonts w:ascii="楷体_GB2312" w:eastAsia="楷体_GB2312" w:hAnsi="仿宋" w:cs="楷体_GB2312" w:hint="eastAsia"/>
          <w:sz w:val="30"/>
          <w:szCs w:val="30"/>
        </w:rPr>
        <w:t>（三）工伤保险</w:t>
      </w:r>
    </w:p>
    <w:p w:rsidR="00C37975" w:rsidRPr="00834B37" w:rsidRDefault="00C37975" w:rsidP="00515A28">
      <w:pPr>
        <w:spacing w:line="540" w:lineRule="exact"/>
        <w:ind w:firstLineChars="200" w:firstLine="31680"/>
        <w:rPr>
          <w:rFonts w:ascii="仿宋_GB2312" w:eastAsia="仿宋_GB2312" w:hAnsi="仿宋"/>
          <w:sz w:val="30"/>
          <w:szCs w:val="30"/>
        </w:rPr>
      </w:pPr>
      <w:r w:rsidRPr="00834B37">
        <w:rPr>
          <w:rFonts w:ascii="仿宋_GB2312" w:eastAsia="仿宋_GB2312" w:hAnsi="仿宋" w:cs="仿宋_GB2312" w:hint="eastAsia"/>
          <w:sz w:val="30"/>
          <w:szCs w:val="30"/>
        </w:rPr>
        <w:t>职工因工作遭受事故伤害或者患职业病进行治疗，享受工伤医疗待遇。工伤保险基金用于下列支出：（</w:t>
      </w:r>
      <w:r w:rsidRPr="00834B37">
        <w:rPr>
          <w:rFonts w:ascii="仿宋_GB2312" w:eastAsia="仿宋_GB2312" w:hAnsi="仿宋" w:cs="仿宋_GB2312"/>
          <w:sz w:val="30"/>
          <w:szCs w:val="30"/>
        </w:rPr>
        <w:t>1</w:t>
      </w:r>
      <w:r w:rsidRPr="00834B37">
        <w:rPr>
          <w:rFonts w:ascii="仿宋_GB2312" w:eastAsia="仿宋_GB2312" w:hAnsi="仿宋" w:cs="仿宋_GB2312" w:hint="eastAsia"/>
          <w:sz w:val="30"/>
          <w:szCs w:val="30"/>
        </w:rPr>
        <w:t>）治疗工伤的医疗费用和康复费用；（</w:t>
      </w:r>
      <w:r w:rsidRPr="00834B37">
        <w:rPr>
          <w:rFonts w:ascii="仿宋_GB2312" w:eastAsia="仿宋_GB2312" w:hAnsi="仿宋" w:cs="仿宋_GB2312"/>
          <w:sz w:val="30"/>
          <w:szCs w:val="30"/>
        </w:rPr>
        <w:t>2</w:t>
      </w:r>
      <w:r w:rsidRPr="00834B37">
        <w:rPr>
          <w:rFonts w:ascii="仿宋_GB2312" w:eastAsia="仿宋_GB2312" w:hAnsi="仿宋" w:cs="仿宋_GB2312" w:hint="eastAsia"/>
          <w:sz w:val="30"/>
          <w:szCs w:val="30"/>
        </w:rPr>
        <w:t>）经确认安装配置伤残辅助器具所需费用；（</w:t>
      </w:r>
      <w:r w:rsidRPr="00834B37">
        <w:rPr>
          <w:rFonts w:ascii="仿宋_GB2312" w:eastAsia="仿宋_GB2312" w:hAnsi="仿宋" w:cs="仿宋_GB2312"/>
          <w:sz w:val="30"/>
          <w:szCs w:val="30"/>
        </w:rPr>
        <w:t>3</w:t>
      </w:r>
      <w:r w:rsidRPr="00834B37">
        <w:rPr>
          <w:rFonts w:ascii="仿宋_GB2312" w:eastAsia="仿宋_GB2312" w:hAnsi="仿宋" w:cs="仿宋_GB2312" w:hint="eastAsia"/>
          <w:sz w:val="30"/>
          <w:szCs w:val="30"/>
        </w:rPr>
        <w:t>）住院伙食补助费；（</w:t>
      </w:r>
      <w:r w:rsidRPr="00834B37">
        <w:rPr>
          <w:rFonts w:ascii="仿宋_GB2312" w:eastAsia="仿宋_GB2312" w:hAnsi="仿宋" w:cs="仿宋_GB2312"/>
          <w:sz w:val="30"/>
          <w:szCs w:val="30"/>
        </w:rPr>
        <w:t>4</w:t>
      </w:r>
      <w:r w:rsidRPr="00834B37">
        <w:rPr>
          <w:rFonts w:ascii="仿宋_GB2312" w:eastAsia="仿宋_GB2312" w:hAnsi="仿宋" w:cs="仿宋_GB2312" w:hint="eastAsia"/>
          <w:sz w:val="30"/>
          <w:szCs w:val="30"/>
        </w:rPr>
        <w:t>）经批准到统筹地区以外就医、配置辅助器具的交通食宿费；（</w:t>
      </w:r>
      <w:r w:rsidRPr="00834B37">
        <w:rPr>
          <w:rFonts w:ascii="仿宋_GB2312" w:eastAsia="仿宋_GB2312" w:hAnsi="仿宋" w:cs="仿宋_GB2312"/>
          <w:sz w:val="30"/>
          <w:szCs w:val="30"/>
        </w:rPr>
        <w:t>5</w:t>
      </w:r>
      <w:r w:rsidRPr="00834B37">
        <w:rPr>
          <w:rFonts w:ascii="仿宋_GB2312" w:eastAsia="仿宋_GB2312" w:hAnsi="仿宋" w:cs="仿宋_GB2312" w:hint="eastAsia"/>
          <w:sz w:val="30"/>
          <w:szCs w:val="30"/>
        </w:rPr>
        <w:t>）生活不能自理的，经劳动能力鉴定委员会确认的生活护理费；（</w:t>
      </w:r>
      <w:r w:rsidRPr="00834B37">
        <w:rPr>
          <w:rFonts w:ascii="仿宋_GB2312" w:eastAsia="仿宋_GB2312" w:hAnsi="仿宋" w:cs="仿宋_GB2312"/>
          <w:sz w:val="30"/>
          <w:szCs w:val="30"/>
        </w:rPr>
        <w:t>6</w:t>
      </w:r>
      <w:r w:rsidRPr="00834B37">
        <w:rPr>
          <w:rFonts w:ascii="仿宋_GB2312" w:eastAsia="仿宋_GB2312" w:hAnsi="仿宋" w:cs="仿宋_GB2312" w:hint="eastAsia"/>
          <w:sz w:val="30"/>
          <w:szCs w:val="30"/>
        </w:rPr>
        <w:t>）一次性伤残补助金和一级至四级伤残职工按月领取的伤残津贴；（</w:t>
      </w:r>
      <w:r w:rsidRPr="00834B37">
        <w:rPr>
          <w:rFonts w:ascii="仿宋_GB2312" w:eastAsia="仿宋_GB2312" w:hAnsi="仿宋" w:cs="仿宋_GB2312"/>
          <w:sz w:val="30"/>
          <w:szCs w:val="30"/>
        </w:rPr>
        <w:t>7</w:t>
      </w:r>
      <w:r w:rsidRPr="00834B37">
        <w:rPr>
          <w:rFonts w:ascii="仿宋_GB2312" w:eastAsia="仿宋_GB2312" w:hAnsi="仿宋" w:cs="仿宋_GB2312" w:hint="eastAsia"/>
          <w:sz w:val="30"/>
          <w:szCs w:val="30"/>
        </w:rPr>
        <w:t>）终止或者解除劳动合同时，应当享受的一次性医疗补助金；（</w:t>
      </w:r>
      <w:r w:rsidRPr="00834B37">
        <w:rPr>
          <w:rFonts w:ascii="仿宋_GB2312" w:eastAsia="仿宋_GB2312" w:hAnsi="仿宋" w:cs="仿宋_GB2312"/>
          <w:sz w:val="30"/>
          <w:szCs w:val="30"/>
        </w:rPr>
        <w:t>8</w:t>
      </w:r>
      <w:r w:rsidRPr="00834B37">
        <w:rPr>
          <w:rFonts w:ascii="仿宋_GB2312" w:eastAsia="仿宋_GB2312" w:hAnsi="仿宋" w:cs="仿宋_GB2312" w:hint="eastAsia"/>
          <w:sz w:val="30"/>
          <w:szCs w:val="30"/>
        </w:rPr>
        <w:t>）因工死亡的，其遗属领取的丧葬补助金、供养亲属抚恤金和因工死亡补助金；（</w:t>
      </w:r>
      <w:r w:rsidRPr="00834B37">
        <w:rPr>
          <w:rFonts w:ascii="仿宋_GB2312" w:eastAsia="仿宋_GB2312" w:hAnsi="仿宋" w:cs="仿宋_GB2312"/>
          <w:sz w:val="30"/>
          <w:szCs w:val="30"/>
        </w:rPr>
        <w:t>9</w:t>
      </w:r>
      <w:r w:rsidRPr="00834B37">
        <w:rPr>
          <w:rFonts w:ascii="仿宋_GB2312" w:eastAsia="仿宋_GB2312" w:hAnsi="仿宋" w:cs="仿宋_GB2312" w:hint="eastAsia"/>
          <w:sz w:val="30"/>
          <w:szCs w:val="30"/>
        </w:rPr>
        <w:t>）劳动能力鉴定费。</w:t>
      </w:r>
    </w:p>
    <w:p w:rsidR="00C37975" w:rsidRPr="00D13103" w:rsidRDefault="00C37975" w:rsidP="00515A28">
      <w:pPr>
        <w:spacing w:line="540" w:lineRule="exact"/>
        <w:ind w:firstLineChars="200" w:firstLine="31680"/>
        <w:rPr>
          <w:rFonts w:ascii="黑体" w:eastAsia="黑体" w:hAnsi="黑体"/>
          <w:sz w:val="30"/>
          <w:szCs w:val="30"/>
        </w:rPr>
      </w:pPr>
      <w:r w:rsidRPr="00D13103">
        <w:rPr>
          <w:rFonts w:ascii="黑体" w:eastAsia="黑体" w:hAnsi="黑体" w:cs="黑体" w:hint="eastAsia"/>
          <w:sz w:val="30"/>
          <w:szCs w:val="30"/>
        </w:rPr>
        <w:t>四、特别约定</w:t>
      </w:r>
    </w:p>
    <w:p w:rsidR="00C37975" w:rsidRPr="00834B37" w:rsidRDefault="00C37975" w:rsidP="00515A28">
      <w:pPr>
        <w:spacing w:line="540" w:lineRule="exact"/>
        <w:ind w:firstLineChars="200" w:firstLine="31680"/>
        <w:rPr>
          <w:rFonts w:ascii="仿宋_GB2312" w:eastAsia="仿宋_GB2312" w:hAnsi="仿宋"/>
          <w:sz w:val="30"/>
          <w:szCs w:val="30"/>
        </w:rPr>
      </w:pPr>
      <w:r w:rsidRPr="00834B37">
        <w:rPr>
          <w:rFonts w:ascii="仿宋_GB2312" w:eastAsia="仿宋_GB2312" w:hAnsi="仿宋" w:cs="仿宋_GB2312"/>
          <w:sz w:val="30"/>
          <w:szCs w:val="30"/>
        </w:rPr>
        <w:t>1</w:t>
      </w:r>
      <w:r>
        <w:rPr>
          <w:rFonts w:ascii="仿宋_GB2312" w:eastAsia="仿宋_GB2312" w:hAnsi="仿宋" w:cs="仿宋_GB2312" w:hint="eastAsia"/>
          <w:sz w:val="30"/>
          <w:szCs w:val="30"/>
        </w:rPr>
        <w:t>．</w:t>
      </w:r>
      <w:r w:rsidRPr="00834B37">
        <w:rPr>
          <w:rFonts w:ascii="仿宋_GB2312" w:eastAsia="仿宋_GB2312" w:hAnsi="仿宋" w:cs="仿宋_GB2312" w:hint="eastAsia"/>
          <w:sz w:val="30"/>
          <w:szCs w:val="30"/>
        </w:rPr>
        <w:t>鉴于校职工医院更能准确掌握教职工的医疗状况，方便广大职工就医诊疗，由曲阜市人力资源和社会保障局授权其转诊转院、费用报销、特殊疾病鉴定、异地备案等相关经办职能。同时确定校职工医院为医疗保险定点医院。</w:t>
      </w:r>
    </w:p>
    <w:p w:rsidR="00C37975" w:rsidRPr="00834B37" w:rsidRDefault="00C37975" w:rsidP="00515A28">
      <w:pPr>
        <w:spacing w:line="540" w:lineRule="exact"/>
        <w:ind w:firstLineChars="200" w:firstLine="31680"/>
        <w:rPr>
          <w:rFonts w:ascii="仿宋_GB2312" w:eastAsia="仿宋_GB2312" w:hAnsi="仿宋"/>
          <w:sz w:val="30"/>
          <w:szCs w:val="30"/>
        </w:rPr>
      </w:pPr>
      <w:r w:rsidRPr="00834B37">
        <w:rPr>
          <w:rFonts w:ascii="仿宋_GB2312" w:eastAsia="仿宋_GB2312" w:hAnsi="仿宋" w:cs="仿宋_GB2312"/>
          <w:sz w:val="30"/>
          <w:szCs w:val="30"/>
        </w:rPr>
        <w:t>2</w:t>
      </w:r>
      <w:r>
        <w:rPr>
          <w:rFonts w:ascii="仿宋_GB2312" w:eastAsia="仿宋_GB2312" w:hAnsi="仿宋" w:cs="仿宋_GB2312" w:hint="eastAsia"/>
          <w:sz w:val="30"/>
          <w:szCs w:val="30"/>
        </w:rPr>
        <w:t>．</w:t>
      </w:r>
      <w:r w:rsidRPr="00834B37">
        <w:rPr>
          <w:rFonts w:ascii="仿宋_GB2312" w:eastAsia="仿宋_GB2312" w:hAnsi="仿宋" w:cs="仿宋_GB2312" w:hint="eastAsia"/>
          <w:sz w:val="30"/>
          <w:szCs w:val="30"/>
        </w:rPr>
        <w:t>全校参保职工在济宁市范围内全部定点医疗机构、日照市市指定的四所定点医疗机构住院，享受相同的医疗报销政策；日照校区及异地居住的职工由校方一次性代为办理异地备案手续，医疗个人账户资金直接拨付至社保卡银行账户，居住地指定医院的住院费用按照本地同级医院的政策报销。</w:t>
      </w:r>
    </w:p>
    <w:p w:rsidR="00C37975" w:rsidRPr="00834B37" w:rsidRDefault="00C37975" w:rsidP="00515A28">
      <w:pPr>
        <w:spacing w:line="540" w:lineRule="exact"/>
        <w:ind w:firstLineChars="200" w:firstLine="31680"/>
        <w:rPr>
          <w:rFonts w:ascii="仿宋_GB2312" w:eastAsia="仿宋_GB2312" w:hAnsi="仿宋"/>
          <w:sz w:val="30"/>
          <w:szCs w:val="30"/>
        </w:rPr>
      </w:pPr>
      <w:r w:rsidRPr="00834B37">
        <w:rPr>
          <w:rFonts w:ascii="仿宋_GB2312" w:eastAsia="仿宋_GB2312" w:hAnsi="仿宋" w:cs="仿宋_GB2312"/>
          <w:sz w:val="30"/>
          <w:szCs w:val="30"/>
        </w:rPr>
        <w:t>3</w:t>
      </w:r>
      <w:r>
        <w:rPr>
          <w:rFonts w:ascii="仿宋_GB2312" w:eastAsia="仿宋_GB2312" w:hAnsi="仿宋" w:cs="仿宋_GB2312" w:hint="eastAsia"/>
          <w:sz w:val="30"/>
          <w:szCs w:val="30"/>
        </w:rPr>
        <w:t>．</w:t>
      </w:r>
      <w:r w:rsidRPr="00834B37">
        <w:rPr>
          <w:rFonts w:ascii="仿宋_GB2312" w:eastAsia="仿宋_GB2312" w:hAnsi="仿宋" w:cs="仿宋_GB2312" w:hint="eastAsia"/>
          <w:sz w:val="30"/>
          <w:szCs w:val="30"/>
        </w:rPr>
        <w:t>医保政策调整及其他政策范围内许可的未尽事宜，曲阜市医疗保险经办机构将本着快捷高效的原则为曲阜师范大学教职工做好服务工作。</w:t>
      </w:r>
    </w:p>
    <w:p w:rsidR="00C37975" w:rsidRPr="0055212C" w:rsidRDefault="00C37975" w:rsidP="00515A28">
      <w:pPr>
        <w:ind w:firstLineChars="200" w:firstLine="31680"/>
        <w:rPr>
          <w:rFonts w:ascii="黑体" w:eastAsia="黑体" w:hAnsi="黑体"/>
          <w:sz w:val="30"/>
          <w:szCs w:val="30"/>
        </w:rPr>
      </w:pPr>
      <w:r w:rsidRPr="0055212C">
        <w:rPr>
          <w:rFonts w:ascii="黑体" w:eastAsia="黑体" w:hAnsi="黑体" w:cs="黑体" w:hint="eastAsia"/>
          <w:sz w:val="30"/>
          <w:szCs w:val="30"/>
        </w:rPr>
        <w:t>五、山东省异地就医联网医院联系方式一览表</w:t>
      </w:r>
    </w:p>
    <w:tbl>
      <w:tblPr>
        <w:tblW w:w="9322" w:type="dxa"/>
        <w:jc w:val="center"/>
        <w:tblLayout w:type="fixed"/>
        <w:tblLook w:val="00A0"/>
      </w:tblPr>
      <w:tblGrid>
        <w:gridCol w:w="2660"/>
        <w:gridCol w:w="709"/>
        <w:gridCol w:w="1134"/>
        <w:gridCol w:w="2409"/>
        <w:gridCol w:w="2410"/>
      </w:tblGrid>
      <w:tr w:rsidR="00C37975" w:rsidRPr="00F96CEF">
        <w:trPr>
          <w:cantSplit/>
          <w:trHeight w:val="360"/>
          <w:jc w:val="center"/>
        </w:trPr>
        <w:tc>
          <w:tcPr>
            <w:tcW w:w="9322" w:type="dxa"/>
            <w:gridSpan w:val="5"/>
            <w:tcBorders>
              <w:top w:val="nil"/>
              <w:left w:val="nil"/>
              <w:bottom w:val="single" w:sz="4" w:space="0" w:color="auto"/>
              <w:right w:val="nil"/>
            </w:tcBorders>
            <w:vAlign w:val="bottom"/>
          </w:tcPr>
          <w:p w:rsidR="00C37975" w:rsidRPr="00F96CEF" w:rsidRDefault="00C37975" w:rsidP="0055212C">
            <w:pPr>
              <w:widowControl/>
              <w:jc w:val="center"/>
              <w:rPr>
                <w:rFonts w:ascii="宋体"/>
                <w:b/>
                <w:bCs/>
                <w:kern w:val="0"/>
                <w:sz w:val="24"/>
                <w:szCs w:val="24"/>
              </w:rPr>
            </w:pP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BC511C" w:rsidRDefault="00C37975" w:rsidP="002C382C">
            <w:pPr>
              <w:widowControl/>
              <w:spacing w:line="320" w:lineRule="exact"/>
              <w:jc w:val="center"/>
              <w:rPr>
                <w:rFonts w:ascii="宋体"/>
                <w:b/>
                <w:bCs/>
                <w:kern w:val="0"/>
                <w:sz w:val="22"/>
                <w:szCs w:val="22"/>
              </w:rPr>
            </w:pPr>
            <w:r w:rsidRPr="00BC511C">
              <w:rPr>
                <w:rFonts w:ascii="宋体" w:hAnsi="宋体" w:cs="宋体" w:hint="eastAsia"/>
                <w:b/>
                <w:bCs/>
                <w:kern w:val="0"/>
                <w:sz w:val="22"/>
                <w:szCs w:val="22"/>
              </w:rPr>
              <w:t>医院名称</w:t>
            </w:r>
          </w:p>
        </w:tc>
        <w:tc>
          <w:tcPr>
            <w:tcW w:w="709" w:type="dxa"/>
            <w:tcBorders>
              <w:top w:val="nil"/>
              <w:left w:val="nil"/>
              <w:bottom w:val="single" w:sz="4" w:space="0" w:color="auto"/>
              <w:right w:val="single" w:sz="4" w:space="0" w:color="auto"/>
            </w:tcBorders>
            <w:noWrap/>
            <w:vAlign w:val="center"/>
          </w:tcPr>
          <w:p w:rsidR="00C37975" w:rsidRPr="00BC511C" w:rsidRDefault="00C37975" w:rsidP="002C382C">
            <w:pPr>
              <w:widowControl/>
              <w:spacing w:line="320" w:lineRule="exact"/>
              <w:jc w:val="center"/>
              <w:rPr>
                <w:rFonts w:ascii="宋体"/>
                <w:b/>
                <w:bCs/>
                <w:kern w:val="0"/>
                <w:sz w:val="22"/>
                <w:szCs w:val="22"/>
              </w:rPr>
            </w:pPr>
            <w:r w:rsidRPr="00BC511C">
              <w:rPr>
                <w:rFonts w:ascii="宋体" w:hAnsi="宋体" w:cs="宋体" w:hint="eastAsia"/>
                <w:b/>
                <w:bCs/>
                <w:kern w:val="0"/>
                <w:sz w:val="22"/>
                <w:szCs w:val="22"/>
              </w:rPr>
              <w:t>地市</w:t>
            </w:r>
          </w:p>
        </w:tc>
        <w:tc>
          <w:tcPr>
            <w:tcW w:w="1134" w:type="dxa"/>
            <w:tcBorders>
              <w:top w:val="nil"/>
              <w:left w:val="nil"/>
              <w:bottom w:val="single" w:sz="4" w:space="0" w:color="auto"/>
              <w:right w:val="single" w:sz="4" w:space="0" w:color="auto"/>
            </w:tcBorders>
            <w:noWrap/>
            <w:vAlign w:val="center"/>
          </w:tcPr>
          <w:p w:rsidR="00C37975" w:rsidRPr="00BC511C" w:rsidRDefault="00C37975" w:rsidP="002C382C">
            <w:pPr>
              <w:widowControl/>
              <w:spacing w:line="320" w:lineRule="exact"/>
              <w:jc w:val="center"/>
              <w:rPr>
                <w:rFonts w:ascii="宋体"/>
                <w:b/>
                <w:bCs/>
                <w:kern w:val="0"/>
                <w:sz w:val="22"/>
                <w:szCs w:val="22"/>
              </w:rPr>
            </w:pPr>
            <w:r w:rsidRPr="00BC511C">
              <w:rPr>
                <w:rFonts w:ascii="宋体" w:hAnsi="宋体" w:cs="宋体" w:hint="eastAsia"/>
                <w:b/>
                <w:bCs/>
                <w:kern w:val="0"/>
                <w:sz w:val="22"/>
                <w:szCs w:val="22"/>
              </w:rPr>
              <w:t>医院级别</w:t>
            </w:r>
          </w:p>
        </w:tc>
        <w:tc>
          <w:tcPr>
            <w:tcW w:w="2409" w:type="dxa"/>
            <w:tcBorders>
              <w:top w:val="nil"/>
              <w:left w:val="nil"/>
              <w:bottom w:val="single" w:sz="4" w:space="0" w:color="auto"/>
              <w:right w:val="single" w:sz="4" w:space="0" w:color="auto"/>
            </w:tcBorders>
            <w:noWrap/>
            <w:vAlign w:val="center"/>
          </w:tcPr>
          <w:p w:rsidR="00C37975" w:rsidRPr="00BC511C" w:rsidRDefault="00C37975" w:rsidP="002C382C">
            <w:pPr>
              <w:widowControl/>
              <w:spacing w:line="320" w:lineRule="exact"/>
              <w:jc w:val="center"/>
              <w:rPr>
                <w:rFonts w:ascii="宋体"/>
                <w:b/>
                <w:bCs/>
                <w:kern w:val="0"/>
                <w:sz w:val="22"/>
                <w:szCs w:val="22"/>
              </w:rPr>
            </w:pPr>
            <w:r w:rsidRPr="00BC511C">
              <w:rPr>
                <w:rFonts w:ascii="宋体" w:hAnsi="宋体" w:cs="宋体" w:hint="eastAsia"/>
                <w:b/>
                <w:bCs/>
                <w:kern w:val="0"/>
                <w:sz w:val="22"/>
                <w:szCs w:val="22"/>
              </w:rPr>
              <w:t>联系电话</w:t>
            </w:r>
          </w:p>
        </w:tc>
        <w:tc>
          <w:tcPr>
            <w:tcW w:w="2410" w:type="dxa"/>
            <w:tcBorders>
              <w:top w:val="nil"/>
              <w:left w:val="nil"/>
              <w:bottom w:val="single" w:sz="4" w:space="0" w:color="auto"/>
              <w:right w:val="single" w:sz="4" w:space="0" w:color="auto"/>
            </w:tcBorders>
            <w:noWrap/>
            <w:vAlign w:val="center"/>
          </w:tcPr>
          <w:p w:rsidR="00C37975" w:rsidRPr="00BC511C" w:rsidRDefault="00C37975" w:rsidP="002C382C">
            <w:pPr>
              <w:widowControl/>
              <w:spacing w:line="320" w:lineRule="exact"/>
              <w:jc w:val="center"/>
              <w:rPr>
                <w:rFonts w:ascii="宋体"/>
                <w:b/>
                <w:bCs/>
                <w:kern w:val="0"/>
                <w:sz w:val="22"/>
                <w:szCs w:val="22"/>
              </w:rPr>
            </w:pPr>
            <w:r w:rsidRPr="00BC511C">
              <w:rPr>
                <w:rFonts w:ascii="宋体" w:hAnsi="宋体" w:cs="宋体" w:hint="eastAsia"/>
                <w:b/>
                <w:bCs/>
                <w:kern w:val="0"/>
                <w:sz w:val="22"/>
                <w:szCs w:val="22"/>
              </w:rPr>
              <w:t>医院地址</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宋体"/>
                <w:kern w:val="0"/>
                <w:sz w:val="22"/>
                <w:szCs w:val="22"/>
              </w:rPr>
            </w:pPr>
            <w:r w:rsidRPr="00F96CEF">
              <w:rPr>
                <w:rFonts w:ascii="宋体" w:hAnsi="宋体" w:cs="宋体" w:hint="eastAsia"/>
                <w:kern w:val="0"/>
                <w:sz w:val="22"/>
                <w:szCs w:val="22"/>
              </w:rPr>
              <w:t>山东大学齐鲁医院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0531-82166179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济南市文化西路</w:t>
            </w:r>
            <w:r w:rsidRPr="00F96CEF">
              <w:rPr>
                <w:rFonts w:ascii="宋体" w:hAnsi="宋体" w:cs="宋体"/>
                <w:kern w:val="0"/>
                <w:sz w:val="22"/>
                <w:szCs w:val="22"/>
              </w:rPr>
              <w:t>107</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山东省交通医院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0531-85953277-6650</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山东省济南市无影山中路</w:t>
            </w:r>
            <w:r w:rsidRPr="00F96CEF">
              <w:rPr>
                <w:rFonts w:ascii="宋体" w:hAnsi="宋体" w:cs="宋体"/>
                <w:kern w:val="0"/>
                <w:sz w:val="22"/>
                <w:szCs w:val="22"/>
              </w:rPr>
              <w:t>12</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山东中医药大学附属医院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0531-68617777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山东省济南市文化西路</w:t>
            </w:r>
            <w:r w:rsidRPr="00F96CEF">
              <w:rPr>
                <w:rFonts w:ascii="宋体" w:hAnsi="宋体" w:cs="宋体"/>
                <w:kern w:val="0"/>
                <w:sz w:val="22"/>
                <w:szCs w:val="22"/>
              </w:rPr>
              <w:t>42</w:t>
            </w:r>
            <w:r w:rsidRPr="00F96CEF">
              <w:rPr>
                <w:rFonts w:ascii="宋体" w:hAnsi="宋体" w:cs="宋体" w:hint="eastAsia"/>
                <w:kern w:val="0"/>
                <w:sz w:val="22"/>
                <w:szCs w:val="22"/>
              </w:rPr>
              <w:t>号</w:t>
            </w:r>
            <w:r w:rsidRPr="00F96CEF">
              <w:rPr>
                <w:rFonts w:ascii="宋体" w:hAnsi="宋体" w:cs="宋体"/>
                <w:kern w:val="0"/>
                <w:sz w:val="22"/>
                <w:szCs w:val="22"/>
              </w:rPr>
              <w:t xml:space="preserve"> </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千佛山医院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0531-89268465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济南市经十路</w:t>
            </w:r>
            <w:r w:rsidRPr="00F96CEF">
              <w:rPr>
                <w:rFonts w:ascii="宋体" w:hAnsi="宋体" w:cs="宋体"/>
                <w:kern w:val="0"/>
                <w:sz w:val="22"/>
                <w:szCs w:val="22"/>
              </w:rPr>
              <w:t>16766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济南市中心医院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0531-85695115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济南市历下区解放路</w:t>
            </w:r>
            <w:r w:rsidRPr="00F96CEF">
              <w:rPr>
                <w:rFonts w:ascii="宋体" w:hAnsi="宋体" w:cs="宋体"/>
                <w:kern w:val="0"/>
                <w:sz w:val="22"/>
                <w:szCs w:val="22"/>
              </w:rPr>
              <w:t>105</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single" w:sz="4" w:space="0" w:color="auto"/>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山东省胸科医院</w:t>
            </w:r>
          </w:p>
        </w:tc>
        <w:tc>
          <w:tcPr>
            <w:tcW w:w="709"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0531-86568184</w:t>
            </w:r>
          </w:p>
        </w:tc>
        <w:tc>
          <w:tcPr>
            <w:tcW w:w="2410"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济南市历城区烈士山东路</w:t>
            </w:r>
            <w:r w:rsidRPr="00F96CEF">
              <w:rPr>
                <w:rFonts w:ascii="宋体" w:hAnsi="宋体" w:cs="宋体"/>
                <w:kern w:val="0"/>
                <w:sz w:val="22"/>
                <w:szCs w:val="22"/>
              </w:rPr>
              <w:t>12</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山东省立医院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0531-68776508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济南市经五纬七路</w:t>
            </w:r>
            <w:r w:rsidRPr="00F96CEF">
              <w:rPr>
                <w:rFonts w:ascii="宋体" w:hAnsi="宋体" w:cs="宋体"/>
                <w:kern w:val="0"/>
                <w:sz w:val="22"/>
                <w:szCs w:val="22"/>
              </w:rPr>
              <w:t>324</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山东大学第二医院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0531-85875221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济南市北园大街</w:t>
            </w:r>
            <w:r w:rsidRPr="00F96CEF">
              <w:rPr>
                <w:rFonts w:ascii="宋体" w:hAnsi="宋体" w:cs="宋体"/>
                <w:kern w:val="0"/>
                <w:sz w:val="22"/>
                <w:szCs w:val="22"/>
              </w:rPr>
              <w:t>247</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中国人民解放军济南军区总医院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0531-51666538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山东省济南市天桥区师范路</w:t>
            </w:r>
            <w:r w:rsidRPr="00F96CEF">
              <w:rPr>
                <w:rFonts w:ascii="宋体" w:hAnsi="宋体" w:cs="宋体"/>
                <w:kern w:val="0"/>
                <w:sz w:val="22"/>
                <w:szCs w:val="22"/>
              </w:rPr>
              <w:t>25</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山东省精神卫生中心</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0531-86336650</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济南市文化东路</w:t>
            </w:r>
            <w:r w:rsidRPr="00F96CEF">
              <w:rPr>
                <w:rFonts w:ascii="宋体" w:hAnsi="宋体" w:cs="宋体"/>
                <w:kern w:val="0"/>
                <w:sz w:val="22"/>
                <w:szCs w:val="22"/>
              </w:rPr>
              <w:t>49</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山东电力中心医院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0531-89252356</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济南市经十路</w:t>
            </w:r>
            <w:r w:rsidRPr="00F96CEF">
              <w:rPr>
                <w:rFonts w:ascii="宋体" w:hAnsi="宋体" w:cs="宋体"/>
                <w:kern w:val="0"/>
                <w:sz w:val="22"/>
                <w:szCs w:val="22"/>
              </w:rPr>
              <w:t>20127</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山东省医学影像学研究所</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0531-87935155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济南市槐荫区经五路</w:t>
            </w:r>
            <w:r w:rsidRPr="00F96CEF">
              <w:rPr>
                <w:rFonts w:ascii="宋体" w:hAnsi="宋体" w:cs="宋体"/>
                <w:kern w:val="0"/>
                <w:sz w:val="22"/>
                <w:szCs w:val="22"/>
              </w:rPr>
              <w:t>324</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山东施尔明眼科医院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0531-58859618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山东济南英雄山路</w:t>
            </w:r>
            <w:r w:rsidRPr="00F96CEF">
              <w:rPr>
                <w:rFonts w:ascii="宋体" w:hAnsi="宋体" w:cs="宋体"/>
                <w:kern w:val="0"/>
                <w:sz w:val="22"/>
                <w:szCs w:val="22"/>
              </w:rPr>
              <w:t>48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中医药大学第二附属医院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0531-82436125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山东省济南市经八路</w:t>
            </w:r>
            <w:r w:rsidRPr="00F96CEF">
              <w:rPr>
                <w:rFonts w:ascii="宋体" w:hAnsi="宋体" w:cs="宋体"/>
                <w:kern w:val="0"/>
                <w:sz w:val="22"/>
                <w:szCs w:val="22"/>
              </w:rPr>
              <w:t>1</w:t>
            </w:r>
            <w:r w:rsidRPr="00F96CEF">
              <w:rPr>
                <w:rFonts w:ascii="宋体" w:hAnsi="宋体" w:cs="宋体" w:hint="eastAsia"/>
                <w:kern w:val="0"/>
                <w:sz w:val="22"/>
                <w:szCs w:val="22"/>
              </w:rPr>
              <w:t>号</w:t>
            </w:r>
          </w:p>
        </w:tc>
      </w:tr>
      <w:tr w:rsidR="00C37975" w:rsidRPr="00F96CEF">
        <w:trPr>
          <w:cantSplit/>
          <w:trHeight w:val="43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济南市传染病医院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0531-87935971-8112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济南市经十路</w:t>
            </w:r>
            <w:r w:rsidRPr="00F96CEF">
              <w:rPr>
                <w:rFonts w:ascii="宋体" w:hAnsi="宋体" w:cs="宋体"/>
                <w:kern w:val="0"/>
                <w:sz w:val="22"/>
                <w:szCs w:val="22"/>
              </w:rPr>
              <w:t>22029</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省立医院西院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0531-85187684</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济南市槐荫区段兴西路</w:t>
            </w:r>
            <w:r w:rsidRPr="00F96CEF">
              <w:rPr>
                <w:rFonts w:ascii="宋体" w:hAnsi="宋体" w:cs="宋体"/>
                <w:kern w:val="0"/>
                <w:sz w:val="22"/>
                <w:szCs w:val="22"/>
              </w:rPr>
              <w:t>4</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山东省皮肤病医院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0531-87298882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济南市经十路</w:t>
            </w:r>
            <w:r w:rsidRPr="00F96CEF">
              <w:rPr>
                <w:rFonts w:ascii="宋体" w:hAnsi="宋体" w:cs="宋体"/>
                <w:kern w:val="0"/>
                <w:sz w:val="22"/>
                <w:szCs w:val="22"/>
              </w:rPr>
              <w:t>27397</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山东省肿瘤医院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0531-67626207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山东省济南市济兖路</w:t>
            </w:r>
            <w:r w:rsidRPr="00F96CEF">
              <w:rPr>
                <w:rFonts w:ascii="宋体" w:hAnsi="宋体" w:cs="宋体"/>
                <w:kern w:val="0"/>
                <w:sz w:val="22"/>
                <w:szCs w:val="22"/>
              </w:rPr>
              <w:t>440</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武警山东省总队医院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0531-83197213</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济南市历下区浆水泉路</w:t>
            </w:r>
            <w:r w:rsidRPr="00F96CEF">
              <w:rPr>
                <w:rFonts w:ascii="宋体" w:hAnsi="宋体" w:cs="宋体"/>
                <w:kern w:val="0"/>
                <w:sz w:val="22"/>
                <w:szCs w:val="22"/>
              </w:rPr>
              <w:t>12-8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山东红十字眼科医院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0531-89739064</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山东省济南市二环南路</w:t>
            </w:r>
            <w:r w:rsidRPr="00F96CEF">
              <w:rPr>
                <w:rFonts w:ascii="宋体" w:hAnsi="宋体" w:cs="宋体"/>
                <w:kern w:val="0"/>
                <w:sz w:val="22"/>
                <w:szCs w:val="22"/>
              </w:rPr>
              <w:t>6663</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山东省医学科学院颈肩腰腿痛医院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0531-82919612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山东省济南市经十路</w:t>
            </w:r>
            <w:r w:rsidRPr="00F96CEF">
              <w:rPr>
                <w:rFonts w:ascii="宋体" w:hAnsi="宋体" w:cs="宋体"/>
                <w:kern w:val="0"/>
                <w:sz w:val="22"/>
                <w:szCs w:val="22"/>
              </w:rPr>
              <w:t>18877</w:t>
            </w:r>
            <w:r w:rsidRPr="00F96CEF">
              <w:rPr>
                <w:rFonts w:ascii="宋体" w:hAnsi="宋体" w:cs="宋体" w:hint="eastAsia"/>
                <w:kern w:val="0"/>
                <w:sz w:val="22"/>
                <w:szCs w:val="22"/>
              </w:rPr>
              <w:t>号</w:t>
            </w:r>
            <w:r w:rsidRPr="00F96CEF">
              <w:rPr>
                <w:rFonts w:ascii="宋体" w:hAnsi="宋体" w:cs="宋体"/>
                <w:kern w:val="0"/>
                <w:sz w:val="22"/>
                <w:szCs w:val="22"/>
              </w:rPr>
              <w:t xml:space="preserve"> </w:t>
            </w:r>
          </w:p>
        </w:tc>
      </w:tr>
      <w:tr w:rsidR="00C37975" w:rsidRPr="00F96CEF">
        <w:trPr>
          <w:cantSplit/>
          <w:trHeight w:val="600"/>
          <w:jc w:val="center"/>
        </w:trPr>
        <w:tc>
          <w:tcPr>
            <w:tcW w:w="2660" w:type="dxa"/>
            <w:tcBorders>
              <w:top w:val="nil"/>
              <w:left w:val="single" w:sz="4" w:space="0" w:color="auto"/>
              <w:bottom w:val="single" w:sz="4" w:space="0" w:color="auto"/>
              <w:right w:val="single" w:sz="4" w:space="0" w:color="auto"/>
            </w:tcBorders>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山东省医学科学院附属医院</w:t>
            </w:r>
            <w:r w:rsidRPr="00F96CEF">
              <w:rPr>
                <w:rFonts w:ascii="Arial" w:hAnsi="Arial" w:cs="Arial"/>
                <w:kern w:val="0"/>
                <w:sz w:val="22"/>
                <w:szCs w:val="22"/>
              </w:rPr>
              <w:t>(</w:t>
            </w:r>
            <w:r w:rsidRPr="00F96CEF">
              <w:rPr>
                <w:rFonts w:ascii="Arial" w:hAnsi="Arial" w:cs="宋体" w:hint="eastAsia"/>
                <w:kern w:val="0"/>
                <w:sz w:val="22"/>
                <w:szCs w:val="22"/>
              </w:rPr>
              <w:t>省肿瘤医院东院</w:t>
            </w:r>
            <w:r w:rsidRPr="00F96CEF">
              <w:rPr>
                <w:rFonts w:ascii="Arial" w:hAnsi="Arial" w:cs="Arial"/>
                <w:kern w:val="0"/>
                <w:sz w:val="22"/>
                <w:szCs w:val="22"/>
              </w:rPr>
              <w:t>)</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0531-61368832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山东省济南市无影山路</w:t>
            </w:r>
            <w:r w:rsidRPr="00F96CEF">
              <w:rPr>
                <w:rFonts w:ascii="宋体" w:hAnsi="宋体" w:cs="宋体"/>
                <w:kern w:val="0"/>
                <w:sz w:val="22"/>
                <w:szCs w:val="22"/>
              </w:rPr>
              <w:t>38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济南市第四人民医院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0531-81313114</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山东省济南市天桥区师范路</w:t>
            </w:r>
            <w:r w:rsidRPr="00F96CEF">
              <w:rPr>
                <w:rFonts w:ascii="宋体" w:hAnsi="宋体" w:cs="宋体"/>
                <w:kern w:val="0"/>
                <w:sz w:val="22"/>
                <w:szCs w:val="22"/>
              </w:rPr>
              <w:t>50</w:t>
            </w:r>
            <w:r w:rsidRPr="00F96CEF">
              <w:rPr>
                <w:rFonts w:ascii="宋体" w:hAnsi="宋体" w:cs="宋体" w:hint="eastAsia"/>
                <w:kern w:val="0"/>
                <w:sz w:val="22"/>
                <w:szCs w:val="22"/>
              </w:rPr>
              <w:t>号</w:t>
            </w:r>
          </w:p>
        </w:tc>
      </w:tr>
      <w:tr w:rsidR="00C37975" w:rsidRPr="00F96CEF">
        <w:trPr>
          <w:cantSplit/>
          <w:trHeight w:val="360"/>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济南爱尔眼科医院有限公司</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0531-85809188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济南市历城区二环东路</w:t>
            </w:r>
            <w:r w:rsidRPr="00F96CEF">
              <w:rPr>
                <w:rFonts w:ascii="宋体" w:hAnsi="宋体" w:cs="宋体"/>
                <w:kern w:val="0"/>
                <w:sz w:val="22"/>
                <w:szCs w:val="22"/>
              </w:rPr>
              <w:t>1916</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山东省眼科医院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0531-81276022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济南市经四路</w:t>
            </w:r>
            <w:r w:rsidRPr="00F96CEF">
              <w:rPr>
                <w:rFonts w:ascii="宋体" w:hAnsi="宋体" w:cs="宋体"/>
                <w:kern w:val="0"/>
                <w:sz w:val="22"/>
                <w:szCs w:val="22"/>
              </w:rPr>
              <w:t>372</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山东内分泌与代谢病医院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0531-82919992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济南解放东路</w:t>
            </w:r>
            <w:r w:rsidRPr="00F96CEF">
              <w:rPr>
                <w:rFonts w:ascii="宋体" w:hAnsi="宋体" w:cs="宋体"/>
                <w:kern w:val="0"/>
                <w:sz w:val="22"/>
                <w:szCs w:val="22"/>
              </w:rPr>
              <w:t>26-1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济南市明水眼科医院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0531-83235247-8117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济南市章丘市龙泉路与工业二路交叉口东</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济南市妇幼保健院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济南</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0531-89029535</w:t>
            </w:r>
          </w:p>
        </w:tc>
        <w:tc>
          <w:tcPr>
            <w:tcW w:w="2410"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济南市建国小经三路</w:t>
            </w:r>
            <w:r w:rsidRPr="00F96CEF">
              <w:rPr>
                <w:rFonts w:ascii="宋体" w:hAnsi="宋体" w:cs="宋体"/>
                <w:kern w:val="0"/>
                <w:sz w:val="22"/>
                <w:szCs w:val="22"/>
              </w:rPr>
              <w:t>2</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青岛大学医学院附属医院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青岛</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0532-82911856</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青岛市江苏路</w:t>
            </w:r>
            <w:r w:rsidRPr="00F96CEF">
              <w:rPr>
                <w:rFonts w:ascii="宋体" w:hAnsi="宋体" w:cs="宋体"/>
                <w:kern w:val="0"/>
                <w:sz w:val="22"/>
                <w:szCs w:val="22"/>
              </w:rPr>
              <w:t>16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四零一医院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青岛</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0532-51870211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山东青岛闽江路</w:t>
            </w:r>
            <w:r w:rsidRPr="00F96CEF">
              <w:rPr>
                <w:rFonts w:ascii="宋体" w:hAnsi="宋体" w:cs="宋体"/>
                <w:kern w:val="0"/>
                <w:sz w:val="22"/>
                <w:szCs w:val="22"/>
              </w:rPr>
              <w:t>22</w:t>
            </w:r>
            <w:r w:rsidRPr="00F96CEF">
              <w:rPr>
                <w:rFonts w:ascii="宋体" w:hAnsi="宋体" w:cs="宋体" w:hint="eastAsia"/>
                <w:kern w:val="0"/>
                <w:sz w:val="22"/>
                <w:szCs w:val="22"/>
              </w:rPr>
              <w:t>号</w:t>
            </w:r>
            <w:r w:rsidRPr="00F96CEF">
              <w:rPr>
                <w:rFonts w:ascii="宋体" w:hAnsi="宋体" w:cs="宋体"/>
                <w:kern w:val="0"/>
                <w:sz w:val="22"/>
                <w:szCs w:val="22"/>
              </w:rPr>
              <w:t>;</w:t>
            </w:r>
            <w:r w:rsidRPr="00F96CEF">
              <w:rPr>
                <w:rFonts w:ascii="宋体" w:hAnsi="宋体" w:cs="宋体" w:hint="eastAsia"/>
                <w:kern w:val="0"/>
                <w:sz w:val="22"/>
                <w:szCs w:val="22"/>
              </w:rPr>
              <w:t>青岛市九水东路</w:t>
            </w:r>
            <w:r w:rsidRPr="00F96CEF">
              <w:rPr>
                <w:rFonts w:ascii="宋体" w:hAnsi="宋体" w:cs="宋体"/>
                <w:kern w:val="0"/>
                <w:sz w:val="22"/>
                <w:szCs w:val="22"/>
              </w:rPr>
              <w:t>186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single" w:sz="4" w:space="0" w:color="auto"/>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青岛市市立医院</w:t>
            </w:r>
          </w:p>
        </w:tc>
        <w:tc>
          <w:tcPr>
            <w:tcW w:w="709"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青岛</w:t>
            </w:r>
          </w:p>
        </w:tc>
        <w:tc>
          <w:tcPr>
            <w:tcW w:w="1134" w:type="dxa"/>
            <w:tcBorders>
              <w:top w:val="single" w:sz="4" w:space="0" w:color="auto"/>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0532-82804515</w:t>
            </w:r>
          </w:p>
        </w:tc>
        <w:tc>
          <w:tcPr>
            <w:tcW w:w="2410"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西院：青岛市胶州路</w:t>
            </w:r>
            <w:r w:rsidRPr="00F96CEF">
              <w:rPr>
                <w:rFonts w:ascii="宋体" w:hAnsi="宋体" w:cs="宋体"/>
                <w:kern w:val="0"/>
                <w:sz w:val="22"/>
                <w:szCs w:val="22"/>
              </w:rPr>
              <w:t>1</w:t>
            </w:r>
            <w:r w:rsidRPr="00F96CEF">
              <w:rPr>
                <w:rFonts w:ascii="宋体" w:hAnsi="宋体" w:cs="宋体" w:hint="eastAsia"/>
                <w:kern w:val="0"/>
                <w:sz w:val="22"/>
                <w:szCs w:val="22"/>
              </w:rPr>
              <w:t>号</w:t>
            </w:r>
            <w:r w:rsidRPr="00F96CEF">
              <w:rPr>
                <w:rFonts w:ascii="宋体" w:hAnsi="宋体" w:cs="宋体"/>
                <w:kern w:val="0"/>
                <w:sz w:val="22"/>
                <w:szCs w:val="22"/>
              </w:rPr>
              <w:t>;</w:t>
            </w:r>
            <w:r w:rsidRPr="00F96CEF">
              <w:rPr>
                <w:rFonts w:ascii="宋体" w:hAnsi="宋体" w:cs="宋体" w:hint="eastAsia"/>
                <w:kern w:val="0"/>
                <w:sz w:val="22"/>
                <w:szCs w:val="22"/>
              </w:rPr>
              <w:t>东院：青岛市东海中路</w:t>
            </w:r>
            <w:r w:rsidRPr="00F96CEF">
              <w:rPr>
                <w:rFonts w:ascii="宋体" w:hAnsi="宋体" w:cs="宋体"/>
                <w:kern w:val="0"/>
                <w:sz w:val="22"/>
                <w:szCs w:val="22"/>
              </w:rPr>
              <w:t>5</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青岛阜外心血管病医院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青岛</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0532-82989871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青岛市南京路</w:t>
            </w:r>
            <w:r w:rsidRPr="00F96CEF">
              <w:rPr>
                <w:rFonts w:ascii="宋体" w:hAnsi="宋体" w:cs="宋体"/>
                <w:kern w:val="0"/>
                <w:sz w:val="22"/>
                <w:szCs w:val="22"/>
              </w:rPr>
              <w:t>201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青岛市第八人民医院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青岛</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0532-87627196</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青岛市李沧区峰山路</w:t>
            </w:r>
            <w:r w:rsidRPr="00F96CEF">
              <w:rPr>
                <w:rFonts w:ascii="宋体" w:hAnsi="宋体" w:cs="宋体"/>
                <w:kern w:val="0"/>
                <w:sz w:val="22"/>
                <w:szCs w:val="22"/>
              </w:rPr>
              <w:t>84</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山东大学齐鲁医院（青岛）</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青岛</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0532-88789259</w:t>
            </w:r>
          </w:p>
        </w:tc>
        <w:tc>
          <w:tcPr>
            <w:tcW w:w="2410"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青岛市市北区合肥路</w:t>
            </w:r>
            <w:r w:rsidRPr="00F96CEF">
              <w:rPr>
                <w:rFonts w:ascii="宋体" w:hAnsi="宋体" w:cs="宋体"/>
                <w:kern w:val="0"/>
                <w:sz w:val="22"/>
                <w:szCs w:val="22"/>
              </w:rPr>
              <w:t>758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淄博市中医医院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0533-6433140</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淄博市周村区新建中路</w:t>
            </w:r>
            <w:r w:rsidRPr="00F96CEF">
              <w:rPr>
                <w:rFonts w:ascii="宋体" w:hAnsi="宋体" w:cs="宋体"/>
                <w:kern w:val="0"/>
                <w:sz w:val="22"/>
                <w:szCs w:val="22"/>
              </w:rPr>
              <w:t>75</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淄博市第四人民医院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0533-2972048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淄博市张店区山泉路</w:t>
            </w:r>
            <w:r w:rsidRPr="00F96CEF">
              <w:rPr>
                <w:rFonts w:ascii="宋体" w:hAnsi="宋体" w:cs="宋体"/>
                <w:kern w:val="0"/>
                <w:sz w:val="22"/>
                <w:szCs w:val="22"/>
              </w:rPr>
              <w:t>210</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解放军第</w:t>
            </w:r>
            <w:r w:rsidRPr="00F96CEF">
              <w:rPr>
                <w:rFonts w:ascii="Arial" w:hAnsi="Arial" w:cs="Arial"/>
                <w:kern w:val="0"/>
                <w:sz w:val="22"/>
                <w:szCs w:val="22"/>
              </w:rPr>
              <w:t>148</w:t>
            </w:r>
            <w:r w:rsidRPr="00F96CEF">
              <w:rPr>
                <w:rFonts w:ascii="Arial" w:hAnsi="Arial" w:cs="宋体" w:hint="eastAsia"/>
                <w:kern w:val="0"/>
                <w:sz w:val="22"/>
                <w:szCs w:val="22"/>
              </w:rPr>
              <w:t>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0533-6552073</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淄博周村区站北路</w:t>
            </w:r>
            <w:r w:rsidRPr="00F96CEF">
              <w:rPr>
                <w:rFonts w:ascii="宋体" w:hAnsi="宋体" w:cs="宋体"/>
                <w:kern w:val="0"/>
                <w:sz w:val="22"/>
                <w:szCs w:val="22"/>
              </w:rPr>
              <w:t>20</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淄博市第一医院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0533-4252412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淄博市博山区峨眉山东路</w:t>
            </w:r>
            <w:r w:rsidRPr="00F96CEF">
              <w:rPr>
                <w:rFonts w:ascii="宋体" w:hAnsi="宋体" w:cs="宋体"/>
                <w:kern w:val="0"/>
                <w:sz w:val="22"/>
                <w:szCs w:val="22"/>
              </w:rPr>
              <w:t>4</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淄博市中西医结合医院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0533-2582081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淄博市张店区金晶大道</w:t>
            </w:r>
            <w:r w:rsidRPr="00F96CEF">
              <w:rPr>
                <w:rFonts w:ascii="宋体" w:hAnsi="宋体" w:cs="宋体"/>
                <w:kern w:val="0"/>
                <w:sz w:val="22"/>
                <w:szCs w:val="22"/>
              </w:rPr>
              <w:t>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淄博化建医院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0533-7508315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淄博市临淄区建设南路</w:t>
            </w:r>
            <w:r w:rsidRPr="00F96CEF">
              <w:rPr>
                <w:rFonts w:ascii="宋体" w:hAnsi="宋体" w:cs="宋体"/>
                <w:kern w:val="0"/>
                <w:sz w:val="22"/>
                <w:szCs w:val="22"/>
              </w:rPr>
              <w:t>3</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淄博宝华中医医院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一级医院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0533-2763759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淄博市张店区世纪路</w:t>
            </w:r>
            <w:r w:rsidRPr="00F96CEF">
              <w:rPr>
                <w:rFonts w:ascii="宋体" w:hAnsi="宋体" w:cs="宋体"/>
                <w:kern w:val="0"/>
                <w:sz w:val="22"/>
                <w:szCs w:val="22"/>
              </w:rPr>
              <w:t>39</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淄博万杰肿瘤医院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0533-4653910</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山东省淄博市博山经济开发区健康大道</w:t>
            </w:r>
            <w:r w:rsidRPr="00F96CEF">
              <w:rPr>
                <w:rFonts w:ascii="宋体" w:hAnsi="宋体" w:cs="宋体"/>
                <w:kern w:val="0"/>
                <w:sz w:val="22"/>
                <w:szCs w:val="22"/>
              </w:rPr>
              <w:t>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淄博昌国医院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0533-2717120</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淄博市张店区昌国西路</w:t>
            </w:r>
            <w:r w:rsidRPr="00F96CEF">
              <w:rPr>
                <w:rFonts w:ascii="宋体" w:hAnsi="宋体" w:cs="宋体"/>
                <w:kern w:val="0"/>
                <w:sz w:val="22"/>
                <w:szCs w:val="22"/>
              </w:rPr>
              <w:t>38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桓台县人民医院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0533-8228205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桓台索镇桓台大道</w:t>
            </w:r>
            <w:r w:rsidRPr="00F96CEF">
              <w:rPr>
                <w:rFonts w:ascii="宋体" w:hAnsi="宋体" w:cs="宋体"/>
                <w:kern w:val="0"/>
                <w:sz w:val="22"/>
                <w:szCs w:val="22"/>
              </w:rPr>
              <w:t xml:space="preserve"> 2198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桓台县中医院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0533-8181005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桓台县建设大街</w:t>
            </w:r>
            <w:r w:rsidRPr="00F96CEF">
              <w:rPr>
                <w:rFonts w:ascii="宋体" w:hAnsi="宋体" w:cs="宋体"/>
                <w:kern w:val="0"/>
                <w:sz w:val="22"/>
                <w:szCs w:val="22"/>
              </w:rPr>
              <w:t>4</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桓台县妇幼保健院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0533-8220603</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桓台县城兴桓路</w:t>
            </w:r>
            <w:r w:rsidRPr="00F96CEF">
              <w:rPr>
                <w:rFonts w:ascii="宋体" w:hAnsi="宋体" w:cs="宋体"/>
                <w:kern w:val="0"/>
                <w:sz w:val="22"/>
                <w:szCs w:val="22"/>
              </w:rPr>
              <w:t>83</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淄博圣洁医院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0533-8269082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淄博市桓台县建设街</w:t>
            </w:r>
            <w:r w:rsidRPr="00F96CEF">
              <w:rPr>
                <w:rFonts w:ascii="宋体" w:hAnsi="宋体" w:cs="宋体"/>
                <w:kern w:val="0"/>
                <w:sz w:val="22"/>
                <w:szCs w:val="22"/>
              </w:rPr>
              <w:t>3888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桓台县骨伤医院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淄博</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0533-8222401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桓台县索镇张北路</w:t>
            </w:r>
            <w:r w:rsidRPr="00F96CEF">
              <w:rPr>
                <w:rFonts w:ascii="宋体" w:hAnsi="宋体" w:cs="宋体"/>
                <w:kern w:val="0"/>
                <w:sz w:val="22"/>
                <w:szCs w:val="22"/>
              </w:rPr>
              <w:t>1094</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枣庄市立医院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枣庄</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0632-3328724</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山东省枣庄市龙头路</w:t>
            </w:r>
            <w:r w:rsidRPr="00F96CEF">
              <w:rPr>
                <w:rFonts w:ascii="宋体" w:hAnsi="宋体" w:cs="宋体"/>
                <w:kern w:val="0"/>
                <w:sz w:val="22"/>
                <w:szCs w:val="22"/>
              </w:rPr>
              <w:t>41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枣庄市精神卫生中心（枣庄市立医院）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枣庄</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0632-3264672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枣庄市市中区汇泉路</w:t>
            </w:r>
            <w:r w:rsidRPr="00F96CEF">
              <w:rPr>
                <w:rFonts w:ascii="宋体" w:hAnsi="宋体" w:cs="宋体"/>
                <w:kern w:val="0"/>
                <w:sz w:val="22"/>
                <w:szCs w:val="22"/>
              </w:rPr>
              <w:t>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枣庄市妇幼保健院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枣庄</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0632-3699067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枣庄市市中区文化东路</w:t>
            </w:r>
            <w:r w:rsidRPr="00F96CEF">
              <w:rPr>
                <w:rFonts w:ascii="宋体" w:hAnsi="宋体" w:cs="宋体"/>
                <w:kern w:val="0"/>
                <w:sz w:val="22"/>
                <w:szCs w:val="22"/>
              </w:rPr>
              <w:t>25</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枣庄市中医院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枣庄</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0632-3302889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枣庄市市中区公胜街</w:t>
            </w:r>
            <w:r w:rsidRPr="00F96CEF">
              <w:rPr>
                <w:rFonts w:ascii="宋体" w:hAnsi="宋体" w:cs="宋体"/>
                <w:kern w:val="0"/>
                <w:sz w:val="22"/>
                <w:szCs w:val="22"/>
              </w:rPr>
              <w:t>24</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枣庄矿业集团总医院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枣庄</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0632-406019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山东省枣庄市高新区祁连山路</w:t>
            </w:r>
          </w:p>
        </w:tc>
      </w:tr>
      <w:tr w:rsidR="00C37975" w:rsidRPr="00F96CEF">
        <w:trPr>
          <w:cantSplit/>
          <w:trHeight w:val="285"/>
          <w:jc w:val="center"/>
        </w:trPr>
        <w:tc>
          <w:tcPr>
            <w:tcW w:w="2660" w:type="dxa"/>
            <w:tcBorders>
              <w:top w:val="single" w:sz="4" w:space="0" w:color="auto"/>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枣庄市薛城区人民医院</w:t>
            </w:r>
          </w:p>
        </w:tc>
        <w:tc>
          <w:tcPr>
            <w:tcW w:w="709"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枣庄</w:t>
            </w:r>
          </w:p>
        </w:tc>
        <w:tc>
          <w:tcPr>
            <w:tcW w:w="1134" w:type="dxa"/>
            <w:tcBorders>
              <w:top w:val="single" w:sz="4" w:space="0" w:color="auto"/>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0632-4426815</w:t>
            </w:r>
          </w:p>
        </w:tc>
        <w:tc>
          <w:tcPr>
            <w:tcW w:w="2410"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薛城区燕山路</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滕州市中心人民医院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枣庄</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0632-5633052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滕州市杏坛路</w:t>
            </w:r>
            <w:r w:rsidRPr="00F96CEF">
              <w:rPr>
                <w:rFonts w:ascii="宋体" w:hAnsi="宋体" w:cs="宋体"/>
                <w:kern w:val="0"/>
                <w:sz w:val="22"/>
                <w:szCs w:val="22"/>
              </w:rPr>
              <w:t>181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胜利油田中心医院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东营</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0546-8779798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山东省东营市济南路</w:t>
            </w:r>
            <w:r w:rsidRPr="00F96CEF">
              <w:rPr>
                <w:rFonts w:ascii="宋体" w:hAnsi="宋体" w:cs="宋体"/>
                <w:kern w:val="0"/>
                <w:sz w:val="22"/>
                <w:szCs w:val="22"/>
              </w:rPr>
              <w:t>38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东营市人民医院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东营</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0546-8901800</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山东省东营市城东南一路</w:t>
            </w:r>
            <w:r w:rsidRPr="00F96CEF">
              <w:rPr>
                <w:rFonts w:ascii="宋体" w:hAnsi="宋体" w:cs="宋体"/>
                <w:kern w:val="0"/>
                <w:sz w:val="22"/>
                <w:szCs w:val="22"/>
              </w:rPr>
              <w:t>317</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东营市第二人民医院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东营</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0546-6881817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东营市广饶县大王镇长春路</w:t>
            </w:r>
            <w:r w:rsidRPr="00F96CEF">
              <w:rPr>
                <w:rFonts w:ascii="宋体" w:hAnsi="宋体" w:cs="宋体"/>
                <w:kern w:val="0"/>
                <w:sz w:val="22"/>
                <w:szCs w:val="22"/>
              </w:rPr>
              <w:t>28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烟台毓璜顶医院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烟台</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0535-6691999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芝罘区毓东路</w:t>
            </w:r>
            <w:r w:rsidRPr="00F96CEF">
              <w:rPr>
                <w:rFonts w:ascii="宋体" w:hAnsi="宋体" w:cs="宋体"/>
                <w:kern w:val="0"/>
                <w:sz w:val="22"/>
                <w:szCs w:val="22"/>
              </w:rPr>
              <w:t>20</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烟台市烟台山医院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烟台</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0535-6602107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烟台市解放路</w:t>
            </w:r>
            <w:r w:rsidRPr="00F96CEF">
              <w:rPr>
                <w:rFonts w:ascii="宋体" w:hAnsi="宋体" w:cs="宋体"/>
                <w:kern w:val="0"/>
                <w:sz w:val="22"/>
                <w:szCs w:val="22"/>
              </w:rPr>
              <w:t>91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烟台市中医医院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烟台</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0535-2127391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烟台市芝罘区幸福路</w:t>
            </w:r>
            <w:r w:rsidRPr="00F96CEF">
              <w:rPr>
                <w:rFonts w:ascii="宋体" w:hAnsi="宋体" w:cs="宋体"/>
                <w:kern w:val="0"/>
                <w:sz w:val="22"/>
                <w:szCs w:val="22"/>
              </w:rPr>
              <w:t>39</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中国人民解放军第</w:t>
            </w:r>
            <w:r w:rsidRPr="00F96CEF">
              <w:rPr>
                <w:rFonts w:ascii="Arial" w:hAnsi="Arial" w:cs="Arial"/>
                <w:kern w:val="0"/>
                <w:sz w:val="22"/>
                <w:szCs w:val="22"/>
              </w:rPr>
              <w:t>107</w:t>
            </w:r>
            <w:r w:rsidRPr="00F96CEF">
              <w:rPr>
                <w:rFonts w:ascii="Arial" w:hAnsi="Arial" w:cs="宋体" w:hint="eastAsia"/>
                <w:kern w:val="0"/>
                <w:sz w:val="22"/>
                <w:szCs w:val="22"/>
              </w:rPr>
              <w:t>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烟台</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0535-2933896</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烟台市只楚南路</w:t>
            </w:r>
            <w:r w:rsidRPr="00F96CEF">
              <w:rPr>
                <w:rFonts w:ascii="宋体" w:hAnsi="宋体" w:cs="宋体"/>
                <w:kern w:val="0"/>
                <w:sz w:val="22"/>
                <w:szCs w:val="22"/>
              </w:rPr>
              <w:t>7</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烟台芝罘医院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烟台</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0535-2960378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烟台市芝罘区青年路</w:t>
            </w:r>
            <w:r w:rsidRPr="00F96CEF">
              <w:rPr>
                <w:rFonts w:ascii="宋体" w:hAnsi="宋体" w:cs="宋体"/>
                <w:kern w:val="0"/>
                <w:sz w:val="22"/>
                <w:szCs w:val="22"/>
              </w:rPr>
              <w:t>51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烟台市牟平人民医院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烟台</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0535-4331751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烟台市牟平区南华街</w:t>
            </w:r>
            <w:r w:rsidRPr="00F96CEF">
              <w:rPr>
                <w:rFonts w:ascii="宋体" w:hAnsi="宋体" w:cs="宋体"/>
                <w:kern w:val="0"/>
                <w:sz w:val="22"/>
                <w:szCs w:val="22"/>
              </w:rPr>
              <w:t>68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烟台市牟平区中医院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烟台</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0535-3397107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烟台市牟平区东三街</w:t>
            </w:r>
            <w:r w:rsidRPr="00F96CEF">
              <w:rPr>
                <w:rFonts w:ascii="宋体" w:hAnsi="宋体" w:cs="宋体"/>
                <w:kern w:val="0"/>
                <w:sz w:val="22"/>
                <w:szCs w:val="22"/>
              </w:rPr>
              <w:t>29</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烟台海港医院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烟台</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0535-6741329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烟台市芝罘区幸福路</w:t>
            </w:r>
            <w:r w:rsidRPr="00F96CEF">
              <w:rPr>
                <w:rFonts w:ascii="宋体" w:hAnsi="宋体" w:cs="宋体"/>
                <w:kern w:val="0"/>
                <w:sz w:val="22"/>
                <w:szCs w:val="22"/>
              </w:rPr>
              <w:t>100</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潍坊市人民医院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0536-8192013</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潍坊市奎文区广文街</w:t>
            </w:r>
            <w:r w:rsidRPr="00F96CEF">
              <w:rPr>
                <w:rFonts w:ascii="宋体" w:hAnsi="宋体" w:cs="宋体"/>
                <w:kern w:val="0"/>
                <w:sz w:val="22"/>
                <w:szCs w:val="22"/>
              </w:rPr>
              <w:t>151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潍坊医学院附属医院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0536-8068858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潍坊市奎文区虞河路</w:t>
            </w:r>
            <w:r w:rsidRPr="00F96CEF">
              <w:rPr>
                <w:rFonts w:ascii="宋体" w:hAnsi="宋体" w:cs="宋体"/>
                <w:kern w:val="0"/>
                <w:sz w:val="22"/>
                <w:szCs w:val="22"/>
              </w:rPr>
              <w:t>465</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潍坊市妇幼保健院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0536-8089089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潍坊市潍城区青年路</w:t>
            </w:r>
            <w:r w:rsidRPr="00F96CEF">
              <w:rPr>
                <w:rFonts w:ascii="宋体" w:hAnsi="宋体" w:cs="宋体"/>
                <w:kern w:val="0"/>
                <w:sz w:val="22"/>
                <w:szCs w:val="22"/>
              </w:rPr>
              <w:t>76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潍坊市中医院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0536-8090086</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潍坊市奎文区潍州路</w:t>
            </w:r>
            <w:r w:rsidRPr="00F96CEF">
              <w:rPr>
                <w:rFonts w:ascii="宋体" w:hAnsi="宋体" w:cs="宋体"/>
                <w:kern w:val="0"/>
                <w:sz w:val="22"/>
                <w:szCs w:val="22"/>
              </w:rPr>
              <w:t>666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中国人民解放军第八十九医院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0536-8439222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潍坊市北宫西街</w:t>
            </w:r>
            <w:r w:rsidRPr="00F96CEF">
              <w:rPr>
                <w:rFonts w:ascii="宋体" w:hAnsi="宋体" w:cs="宋体"/>
                <w:kern w:val="0"/>
                <w:sz w:val="22"/>
                <w:szCs w:val="22"/>
              </w:rPr>
              <w:t>256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潍坊市肿瘤医院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0536—8887761</w:t>
            </w:r>
            <w:r w:rsidRPr="00F96CEF">
              <w:rPr>
                <w:rFonts w:ascii="宋体" w:hAnsi="宋体" w:cs="宋体" w:hint="eastAsia"/>
                <w:kern w:val="0"/>
                <w:sz w:val="22"/>
                <w:szCs w:val="22"/>
              </w:rPr>
              <w:t>转</w:t>
            </w:r>
            <w:r w:rsidRPr="00F96CEF">
              <w:rPr>
                <w:rFonts w:ascii="宋体" w:hAnsi="宋体" w:cs="宋体"/>
                <w:kern w:val="0"/>
                <w:sz w:val="22"/>
                <w:szCs w:val="22"/>
              </w:rPr>
              <w:t>8627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潍坊市高新区富华路</w:t>
            </w:r>
            <w:r w:rsidRPr="00F96CEF">
              <w:rPr>
                <w:rFonts w:ascii="宋体" w:hAnsi="宋体" w:cs="宋体"/>
                <w:kern w:val="0"/>
                <w:sz w:val="22"/>
                <w:szCs w:val="22"/>
              </w:rPr>
              <w:t>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潍坊眼科医院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0536-2119999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潍坊市奎文区幸福街</w:t>
            </w:r>
            <w:r w:rsidRPr="00F96CEF">
              <w:rPr>
                <w:rFonts w:ascii="宋体" w:hAnsi="宋体" w:cs="宋体"/>
                <w:kern w:val="0"/>
                <w:sz w:val="22"/>
                <w:szCs w:val="22"/>
              </w:rPr>
              <w:t>69</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潍坊哮喘病医院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0536-2110091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潍坊市奎文区新华路</w:t>
            </w:r>
            <w:r w:rsidRPr="00F96CEF">
              <w:rPr>
                <w:rFonts w:ascii="宋体" w:hAnsi="宋体" w:cs="宋体"/>
                <w:kern w:val="0"/>
                <w:sz w:val="22"/>
                <w:szCs w:val="22"/>
              </w:rPr>
              <w:t>68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潍坊市市立医院有限责任公司</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0536-8957939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潍坊市潍城区北宫西街</w:t>
            </w:r>
            <w:r w:rsidRPr="00F96CEF">
              <w:rPr>
                <w:rFonts w:ascii="宋体" w:hAnsi="宋体" w:cs="宋体"/>
                <w:kern w:val="0"/>
                <w:sz w:val="22"/>
                <w:szCs w:val="22"/>
              </w:rPr>
              <w:t>169</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潍坊市第二人民医院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0536-8234120</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潍坊市奎文区院校街</w:t>
            </w:r>
            <w:r w:rsidRPr="00F96CEF">
              <w:rPr>
                <w:rFonts w:ascii="宋体" w:hAnsi="宋体" w:cs="宋体"/>
                <w:kern w:val="0"/>
                <w:sz w:val="22"/>
                <w:szCs w:val="22"/>
              </w:rPr>
              <w:t>7</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潍坊肛肠外科医院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0536-8509961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潍坊市奎文区文化路</w:t>
            </w:r>
            <w:r w:rsidRPr="00F96CEF">
              <w:rPr>
                <w:rFonts w:ascii="宋体" w:hAnsi="宋体" w:cs="宋体"/>
                <w:kern w:val="0"/>
                <w:sz w:val="22"/>
                <w:szCs w:val="22"/>
              </w:rPr>
              <w:t>78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single" w:sz="4" w:space="0" w:color="auto"/>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潍坊市脑科医院</w:t>
            </w:r>
          </w:p>
        </w:tc>
        <w:tc>
          <w:tcPr>
            <w:tcW w:w="709"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single" w:sz="4" w:space="0" w:color="auto"/>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0536-2603833</w:t>
            </w:r>
          </w:p>
        </w:tc>
        <w:tc>
          <w:tcPr>
            <w:tcW w:w="2410"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潍坊市潍城区东风西街</w:t>
            </w:r>
            <w:r w:rsidRPr="00F96CEF">
              <w:rPr>
                <w:rFonts w:ascii="宋体" w:hAnsi="宋体" w:cs="宋体"/>
                <w:kern w:val="0"/>
                <w:sz w:val="22"/>
                <w:szCs w:val="22"/>
              </w:rPr>
              <w:t>423</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潍坊市益都中心医院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潍坊</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0536-3277943</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青州市玲珑山南路</w:t>
            </w:r>
            <w:r w:rsidRPr="00F96CEF">
              <w:rPr>
                <w:rFonts w:ascii="宋体" w:hAnsi="宋体" w:cs="宋体"/>
                <w:kern w:val="0"/>
                <w:sz w:val="22"/>
                <w:szCs w:val="22"/>
              </w:rPr>
              <w:t>4138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泰安市中心医院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泰安</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0538-6298257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山东省泰安市龙潭路</w:t>
            </w:r>
            <w:r w:rsidRPr="00F96CEF">
              <w:rPr>
                <w:rFonts w:ascii="宋体" w:hAnsi="宋体" w:cs="宋体"/>
                <w:kern w:val="0"/>
                <w:sz w:val="22"/>
                <w:szCs w:val="22"/>
              </w:rPr>
              <w:t>29</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中国人民解放军第八十八医院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泰安</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0538-6212157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山东省泰安市虎山东路</w:t>
            </w:r>
            <w:r w:rsidRPr="00F96CEF">
              <w:rPr>
                <w:rFonts w:ascii="宋体" w:hAnsi="宋体" w:cs="宋体"/>
                <w:kern w:val="0"/>
                <w:sz w:val="22"/>
                <w:szCs w:val="22"/>
              </w:rPr>
              <w:t>6</w:t>
            </w:r>
            <w:r w:rsidRPr="00F96CEF">
              <w:rPr>
                <w:rFonts w:ascii="宋体" w:hAnsi="宋体" w:cs="宋体" w:hint="eastAsia"/>
                <w:kern w:val="0"/>
                <w:sz w:val="22"/>
                <w:szCs w:val="22"/>
              </w:rPr>
              <w:t>号医院</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泰山医学院附属医院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泰安</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0538-6237297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泰安市泰山大街</w:t>
            </w:r>
            <w:r w:rsidRPr="00F96CEF">
              <w:rPr>
                <w:rFonts w:ascii="宋体" w:hAnsi="宋体" w:cs="宋体"/>
                <w:kern w:val="0"/>
                <w:sz w:val="22"/>
                <w:szCs w:val="22"/>
              </w:rPr>
              <w:t>706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泰安市中医医院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泰安</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0538-6110425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泰安市迎暄大街</w:t>
            </w:r>
            <w:r w:rsidRPr="00F96CEF">
              <w:rPr>
                <w:rFonts w:ascii="宋体" w:hAnsi="宋体" w:cs="宋体"/>
                <w:kern w:val="0"/>
                <w:sz w:val="22"/>
                <w:szCs w:val="22"/>
              </w:rPr>
              <w:t>216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泰安市第一人民医院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泰安</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0538-8297223</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泰安市灵山大街</w:t>
            </w:r>
            <w:r w:rsidRPr="00F96CEF">
              <w:rPr>
                <w:rFonts w:ascii="宋体" w:hAnsi="宋体" w:cs="宋体"/>
                <w:kern w:val="0"/>
                <w:sz w:val="22"/>
                <w:szCs w:val="22"/>
              </w:rPr>
              <w:t>289</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泰安市中医二院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泰安</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0538-8333362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泰安市灵山大街</w:t>
            </w:r>
            <w:r w:rsidRPr="00F96CEF">
              <w:rPr>
                <w:rFonts w:ascii="宋体" w:hAnsi="宋体" w:cs="宋体"/>
                <w:kern w:val="0"/>
                <w:sz w:val="22"/>
                <w:szCs w:val="22"/>
              </w:rPr>
              <w:t>285</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vAlign w:val="center"/>
          </w:tcPr>
          <w:p w:rsidR="00C37975" w:rsidRPr="00F96CEF" w:rsidRDefault="00C37975" w:rsidP="002C382C">
            <w:pPr>
              <w:widowControl/>
              <w:spacing w:line="320" w:lineRule="exact"/>
              <w:jc w:val="left"/>
              <w:rPr>
                <w:rFonts w:ascii="宋体"/>
                <w:kern w:val="0"/>
                <w:sz w:val="22"/>
                <w:szCs w:val="22"/>
              </w:rPr>
            </w:pPr>
            <w:r w:rsidRPr="00F96CEF">
              <w:rPr>
                <w:rFonts w:ascii="宋体" w:hAnsi="宋体" w:cs="宋体" w:hint="eastAsia"/>
                <w:kern w:val="0"/>
                <w:sz w:val="22"/>
                <w:szCs w:val="22"/>
              </w:rPr>
              <w:t>威海文登正骨医院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威海</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0631-8808080</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威海市文登市峰山路</w:t>
            </w:r>
            <w:r w:rsidRPr="00F96CEF">
              <w:rPr>
                <w:rFonts w:ascii="宋体" w:hAnsi="宋体" w:cs="宋体"/>
                <w:kern w:val="0"/>
                <w:sz w:val="22"/>
                <w:szCs w:val="22"/>
              </w:rPr>
              <w:t>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日照中德骨科医院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日照</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一级医院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0633-2999299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日照市日照北路</w:t>
            </w:r>
            <w:r w:rsidRPr="00F96CEF">
              <w:rPr>
                <w:rFonts w:ascii="宋体" w:hAnsi="宋体" w:cs="宋体"/>
                <w:kern w:val="0"/>
                <w:sz w:val="22"/>
                <w:szCs w:val="22"/>
              </w:rPr>
              <w:t>16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日照市东港区人民医院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日照</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0633-8022855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日照市望海路</w:t>
            </w:r>
            <w:r w:rsidRPr="00F96CEF">
              <w:rPr>
                <w:rFonts w:ascii="宋体" w:hAnsi="宋体" w:cs="宋体"/>
                <w:kern w:val="0"/>
                <w:sz w:val="22"/>
                <w:szCs w:val="22"/>
              </w:rPr>
              <w:t>66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日照市人民医院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日照</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0633-3365168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日照市泰安路</w:t>
            </w:r>
            <w:r w:rsidRPr="00F96CEF">
              <w:rPr>
                <w:rFonts w:ascii="宋体" w:hAnsi="宋体" w:cs="宋体"/>
                <w:kern w:val="0"/>
                <w:sz w:val="22"/>
                <w:szCs w:val="22"/>
              </w:rPr>
              <w:t>126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日照市中医医院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日照</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0633-8290002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日照市望海路</w:t>
            </w:r>
            <w:r w:rsidRPr="00F96CEF">
              <w:rPr>
                <w:rFonts w:ascii="宋体" w:hAnsi="宋体" w:cs="宋体"/>
                <w:kern w:val="0"/>
                <w:sz w:val="22"/>
                <w:szCs w:val="22"/>
              </w:rPr>
              <w:t>35</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日照市岚山区人民医院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日照</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0633-2937528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日照市岚山区岚山中路</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北京路医院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日照</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一级医院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0633-2282729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日照市东港区郑州路</w:t>
            </w:r>
            <w:r w:rsidRPr="00F96CEF">
              <w:rPr>
                <w:rFonts w:ascii="宋体" w:hAnsi="宋体" w:cs="宋体"/>
                <w:kern w:val="0"/>
                <w:sz w:val="22"/>
                <w:szCs w:val="22"/>
              </w:rPr>
              <w:t>77</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日照市莒县中医医院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日照</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0633-6881271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日照市莒县文心东路</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五莲县人民医院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日照</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0633-2252186</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五莲县城利民路</w:t>
            </w:r>
            <w:r w:rsidRPr="00F96CEF">
              <w:rPr>
                <w:rFonts w:ascii="宋体" w:hAnsi="宋体" w:cs="宋体"/>
                <w:kern w:val="0"/>
                <w:sz w:val="22"/>
                <w:szCs w:val="22"/>
              </w:rPr>
              <w:t>2</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莱芜市人民医院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莱芜</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0634-6279113</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莱芜市长勺路北首雪湖街</w:t>
            </w:r>
            <w:r w:rsidRPr="00F96CEF">
              <w:rPr>
                <w:rFonts w:ascii="宋体" w:hAnsi="宋体" w:cs="宋体"/>
                <w:kern w:val="0"/>
                <w:sz w:val="22"/>
                <w:szCs w:val="22"/>
              </w:rPr>
              <w:t>001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莱芜市中医医院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莱芜</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0634-6233573</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莱芜市莱城区汶源东大街</w:t>
            </w:r>
            <w:r w:rsidRPr="00F96CEF">
              <w:rPr>
                <w:rFonts w:ascii="宋体" w:hAnsi="宋体" w:cs="宋体"/>
                <w:kern w:val="0"/>
                <w:sz w:val="22"/>
                <w:szCs w:val="22"/>
              </w:rPr>
              <w:t>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莱钢集团有限公司医院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莱芜</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0634-6825788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莱芜市钢城区新兴路中段</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新矿集团莱芜中心医院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莱芜</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0634-6056369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莱芜市开发区凤凰大道南首东</w:t>
            </w:r>
            <w:r w:rsidRPr="00F96CEF">
              <w:rPr>
                <w:rFonts w:ascii="宋体" w:hAnsi="宋体" w:cs="宋体"/>
                <w:kern w:val="0"/>
                <w:sz w:val="22"/>
                <w:szCs w:val="22"/>
              </w:rPr>
              <w:t>100</w:t>
            </w:r>
            <w:r w:rsidRPr="00F96CEF">
              <w:rPr>
                <w:rFonts w:ascii="宋体" w:hAnsi="宋体" w:cs="宋体" w:hint="eastAsia"/>
                <w:kern w:val="0"/>
                <w:sz w:val="22"/>
                <w:szCs w:val="22"/>
              </w:rPr>
              <w:t>米</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宋体" w:hAnsi="宋体" w:cs="宋体" w:hint="eastAsia"/>
                <w:kern w:val="0"/>
                <w:sz w:val="22"/>
                <w:szCs w:val="22"/>
              </w:rPr>
              <w:t>临沂市人民医院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临沂</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0539-8073667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临沂市解放路东段</w:t>
            </w:r>
            <w:r w:rsidRPr="00F96CEF">
              <w:rPr>
                <w:rFonts w:ascii="宋体" w:hAnsi="宋体" w:cs="宋体"/>
                <w:kern w:val="0"/>
                <w:sz w:val="22"/>
                <w:szCs w:val="22"/>
              </w:rPr>
              <w:t>27</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宋体" w:hAnsi="宋体" w:cs="宋体" w:hint="eastAsia"/>
                <w:kern w:val="0"/>
                <w:sz w:val="22"/>
                <w:szCs w:val="22"/>
              </w:rPr>
              <w:t>临沂市兰山区人民医院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临沂</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0539-8185125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临沂市兰山区考棚街</w:t>
            </w:r>
            <w:r w:rsidRPr="00F96CEF">
              <w:rPr>
                <w:rFonts w:ascii="宋体" w:hAnsi="宋体" w:cs="宋体"/>
                <w:kern w:val="0"/>
                <w:sz w:val="22"/>
                <w:szCs w:val="22"/>
              </w:rPr>
              <w:t>42</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宋体"/>
                <w:kern w:val="0"/>
                <w:sz w:val="22"/>
                <w:szCs w:val="22"/>
              </w:rPr>
            </w:pPr>
            <w:r w:rsidRPr="00F96CEF">
              <w:rPr>
                <w:rFonts w:ascii="宋体" w:hAnsi="宋体" w:cs="宋体" w:hint="eastAsia"/>
                <w:kern w:val="0"/>
                <w:sz w:val="22"/>
                <w:szCs w:val="22"/>
              </w:rPr>
              <w:t>德州市第二人民医院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德州</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0534-2488083</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德州市铁西南路南首</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宋体"/>
                <w:kern w:val="0"/>
                <w:sz w:val="22"/>
                <w:szCs w:val="22"/>
              </w:rPr>
            </w:pPr>
            <w:r w:rsidRPr="00F96CEF">
              <w:rPr>
                <w:rFonts w:ascii="宋体" w:hAnsi="宋体" w:cs="宋体" w:hint="eastAsia"/>
                <w:kern w:val="0"/>
                <w:sz w:val="22"/>
                <w:szCs w:val="22"/>
              </w:rPr>
              <w:t>德州市中医院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德州</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0534-2725012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德州市东方红路</w:t>
            </w:r>
            <w:r w:rsidRPr="00F96CEF">
              <w:rPr>
                <w:rFonts w:ascii="宋体" w:hAnsi="宋体" w:cs="宋体"/>
                <w:kern w:val="0"/>
                <w:sz w:val="22"/>
                <w:szCs w:val="22"/>
              </w:rPr>
              <w:t>47</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德州市市立医院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德州</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0534-2226192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德城区三八中路</w:t>
            </w:r>
            <w:r w:rsidRPr="00F96CEF">
              <w:rPr>
                <w:rFonts w:ascii="宋体" w:hAnsi="宋体" w:cs="宋体"/>
                <w:kern w:val="0"/>
                <w:sz w:val="22"/>
                <w:szCs w:val="22"/>
              </w:rPr>
              <w:t>1766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中国水利水电第十三工程局医院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德州</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0534-2672266</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德州市德城区湖滨中大道</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聊城市人民医院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聊城</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0635-8276261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聊城市东昌西路</w:t>
            </w:r>
            <w:r w:rsidRPr="00F96CEF">
              <w:rPr>
                <w:rFonts w:ascii="宋体" w:hAnsi="宋体" w:cs="宋体"/>
                <w:kern w:val="0"/>
                <w:sz w:val="22"/>
                <w:szCs w:val="22"/>
              </w:rPr>
              <w:t>67</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single" w:sz="4" w:space="0" w:color="auto"/>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聊城市中医院</w:t>
            </w:r>
          </w:p>
        </w:tc>
        <w:tc>
          <w:tcPr>
            <w:tcW w:w="709" w:type="dxa"/>
            <w:tcBorders>
              <w:top w:val="single" w:sz="4" w:space="0" w:color="auto"/>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聊城</w:t>
            </w:r>
          </w:p>
        </w:tc>
        <w:tc>
          <w:tcPr>
            <w:tcW w:w="1134" w:type="dxa"/>
            <w:tcBorders>
              <w:top w:val="single" w:sz="4" w:space="0" w:color="auto"/>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single" w:sz="4" w:space="0" w:color="auto"/>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0635-8341736</w:t>
            </w:r>
          </w:p>
        </w:tc>
        <w:tc>
          <w:tcPr>
            <w:tcW w:w="2410" w:type="dxa"/>
            <w:tcBorders>
              <w:top w:val="single" w:sz="4" w:space="0" w:color="auto"/>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聊城市文化路</w:t>
            </w:r>
            <w:r w:rsidRPr="00F96CEF">
              <w:rPr>
                <w:rFonts w:ascii="宋体" w:hAnsi="宋体" w:cs="宋体"/>
                <w:kern w:val="0"/>
                <w:sz w:val="22"/>
                <w:szCs w:val="22"/>
              </w:rPr>
              <w:t>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聊城市第三人民医院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聊城</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0635-8383416</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聊城市卫育路</w:t>
            </w:r>
            <w:r w:rsidRPr="00F96CEF">
              <w:rPr>
                <w:rFonts w:ascii="宋体" w:hAnsi="宋体" w:cs="宋体"/>
                <w:kern w:val="0"/>
                <w:sz w:val="22"/>
                <w:szCs w:val="22"/>
              </w:rPr>
              <w:t>62</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聊城市第四人民医院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聊城</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0635-2113412</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聊城市花园北路</w:t>
            </w:r>
            <w:r w:rsidRPr="00F96CEF">
              <w:rPr>
                <w:rFonts w:ascii="宋体" w:hAnsi="宋体" w:cs="宋体"/>
                <w:kern w:val="0"/>
                <w:sz w:val="22"/>
                <w:szCs w:val="22"/>
              </w:rPr>
              <w:t>49</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聊城市第二人民医院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聊城</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0635-2366016</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山东省临清市健康街</w:t>
            </w:r>
            <w:r w:rsidRPr="00F96CEF">
              <w:rPr>
                <w:rFonts w:ascii="宋体" w:hAnsi="宋体" w:cs="宋体"/>
                <w:kern w:val="0"/>
                <w:sz w:val="22"/>
                <w:szCs w:val="22"/>
              </w:rPr>
              <w:t>306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滨州市人民医院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滨州</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0543-3285555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山东省滨州市黄河七路</w:t>
            </w:r>
            <w:r w:rsidRPr="00F96CEF">
              <w:rPr>
                <w:rFonts w:ascii="宋体" w:hAnsi="宋体" w:cs="宋体"/>
                <w:kern w:val="0"/>
                <w:sz w:val="22"/>
                <w:szCs w:val="22"/>
              </w:rPr>
              <w:t>515</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滨州沪滨眼科医院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滨州</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0543-3364268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滨州市黄河八路</w:t>
            </w:r>
            <w:r w:rsidRPr="00F96CEF">
              <w:rPr>
                <w:rFonts w:ascii="宋体" w:hAnsi="宋体" w:cs="宋体"/>
                <w:kern w:val="0"/>
                <w:sz w:val="22"/>
                <w:szCs w:val="22"/>
              </w:rPr>
              <w:t>529</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滨州市利世医院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滨州</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0543-2211207</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滨州市滨城区黄河二路</w:t>
            </w:r>
            <w:r w:rsidRPr="00F96CEF">
              <w:rPr>
                <w:rFonts w:ascii="宋体" w:hAnsi="宋体" w:cs="宋体"/>
                <w:kern w:val="0"/>
                <w:sz w:val="22"/>
                <w:szCs w:val="22"/>
              </w:rPr>
              <w:t>528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滨州医学院附属医院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滨州</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0543-3258833</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滨州市黄河二路</w:t>
            </w:r>
            <w:r w:rsidRPr="00F96CEF">
              <w:rPr>
                <w:rFonts w:ascii="宋体" w:hAnsi="宋体" w:cs="宋体"/>
                <w:kern w:val="0"/>
                <w:sz w:val="22"/>
                <w:szCs w:val="22"/>
              </w:rPr>
              <w:t>661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滨州通康医院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滨州</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0543-3322120</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滨州市滨城区渤海六路</w:t>
            </w:r>
            <w:r w:rsidRPr="00F96CEF">
              <w:rPr>
                <w:rFonts w:ascii="宋体" w:hAnsi="宋体" w:cs="宋体"/>
                <w:kern w:val="0"/>
                <w:sz w:val="22"/>
                <w:szCs w:val="22"/>
              </w:rPr>
              <w:t>688</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菏泽市中医医院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菏泽</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0530-5689239</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菏泽市丹阳路</w:t>
            </w:r>
            <w:r w:rsidRPr="00F96CEF">
              <w:rPr>
                <w:rFonts w:ascii="宋体" w:hAnsi="宋体" w:cs="宋体"/>
                <w:kern w:val="0"/>
                <w:sz w:val="22"/>
                <w:szCs w:val="22"/>
              </w:rPr>
              <w:t>1036</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菏泽开发区中心医院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菏泽</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0530-6266191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菏泽市牡丹区人民路</w:t>
            </w:r>
            <w:r w:rsidRPr="00F96CEF">
              <w:rPr>
                <w:rFonts w:ascii="宋体" w:hAnsi="宋体" w:cs="宋体"/>
                <w:kern w:val="0"/>
                <w:sz w:val="22"/>
                <w:szCs w:val="22"/>
              </w:rPr>
              <w:t>169</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菏泽市牡丹人民医院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菏泽</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0530-5515028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菏泽市牡丹区康庄路</w:t>
            </w:r>
            <w:r w:rsidRPr="00F96CEF">
              <w:rPr>
                <w:rFonts w:ascii="宋体" w:hAnsi="宋体" w:cs="宋体"/>
                <w:kern w:val="0"/>
                <w:sz w:val="22"/>
                <w:szCs w:val="22"/>
              </w:rPr>
              <w:t>2111</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菏泽市立医院</w:t>
            </w:r>
          </w:p>
        </w:tc>
        <w:tc>
          <w:tcPr>
            <w:tcW w:w="709"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菏泽</w:t>
            </w:r>
          </w:p>
        </w:tc>
        <w:tc>
          <w:tcPr>
            <w:tcW w:w="1134" w:type="dxa"/>
            <w:tcBorders>
              <w:top w:val="nil"/>
              <w:left w:val="nil"/>
              <w:bottom w:val="single" w:sz="4" w:space="0" w:color="auto"/>
              <w:right w:val="single" w:sz="4" w:space="0" w:color="auto"/>
            </w:tcBorders>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0530-5613215</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宋体"/>
                <w:kern w:val="0"/>
                <w:sz w:val="22"/>
                <w:szCs w:val="22"/>
              </w:rPr>
            </w:pPr>
            <w:r w:rsidRPr="00F96CEF">
              <w:rPr>
                <w:rFonts w:ascii="宋体" w:hAnsi="宋体" w:cs="宋体" w:hint="eastAsia"/>
                <w:kern w:val="0"/>
                <w:sz w:val="22"/>
                <w:szCs w:val="22"/>
              </w:rPr>
              <w:t>菏泽市牡丹区曹州路</w:t>
            </w:r>
            <w:r w:rsidRPr="00F96CEF">
              <w:rPr>
                <w:rFonts w:ascii="宋体" w:hAnsi="宋体" w:cs="宋体"/>
                <w:kern w:val="0"/>
                <w:sz w:val="22"/>
                <w:szCs w:val="22"/>
              </w:rPr>
              <w:t>2888</w:t>
            </w:r>
            <w:r w:rsidRPr="00F96CEF">
              <w:rPr>
                <w:rFonts w:ascii="宋体" w:hAnsi="宋体"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济宁市人民医院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Arial" w:hAnsi="Arial" w:cs="Arial"/>
                <w:kern w:val="0"/>
                <w:sz w:val="22"/>
                <w:szCs w:val="22"/>
              </w:rPr>
            </w:pPr>
            <w:r w:rsidRPr="00F96CEF">
              <w:rPr>
                <w:rFonts w:ascii="Arial" w:hAnsi="Arial" w:cs="宋体" w:hint="eastAsia"/>
                <w:kern w:val="0"/>
                <w:sz w:val="22"/>
                <w:szCs w:val="22"/>
              </w:rPr>
              <w:t>济宁</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Arial" w:hAnsi="Arial" w:cs="Arial"/>
                <w:kern w:val="0"/>
                <w:sz w:val="22"/>
                <w:szCs w:val="22"/>
              </w:rPr>
            </w:pPr>
            <w:r w:rsidRPr="00F96CEF">
              <w:rPr>
                <w:rFonts w:ascii="Arial" w:hAnsi="Arial"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0537-2253801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Arial" w:hAnsi="Arial" w:cs="Arial"/>
                <w:kern w:val="0"/>
                <w:sz w:val="22"/>
                <w:szCs w:val="22"/>
              </w:rPr>
            </w:pPr>
            <w:r w:rsidRPr="00F96CEF">
              <w:rPr>
                <w:rFonts w:ascii="宋体" w:hAnsi="宋体" w:cs="宋体" w:hint="eastAsia"/>
                <w:color w:val="333333"/>
                <w:kern w:val="0"/>
                <w:sz w:val="22"/>
                <w:szCs w:val="22"/>
              </w:rPr>
              <w:t>济宁市健康路</w:t>
            </w:r>
            <w:r w:rsidRPr="00F96CEF">
              <w:rPr>
                <w:rFonts w:ascii="Arial" w:hAnsi="Arial" w:cs="Arial"/>
                <w:color w:val="333333"/>
                <w:kern w:val="0"/>
                <w:sz w:val="22"/>
                <w:szCs w:val="22"/>
              </w:rPr>
              <w:t>6</w:t>
            </w:r>
            <w:r w:rsidRPr="00F96CEF">
              <w:rPr>
                <w:rFonts w:ascii="宋体" w:hAnsi="宋体" w:cs="宋体" w:hint="eastAsia"/>
                <w:color w:val="333333"/>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济宁医学院附属医院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Arial" w:hAnsi="Arial" w:cs="Arial"/>
                <w:kern w:val="0"/>
                <w:sz w:val="22"/>
                <w:szCs w:val="22"/>
              </w:rPr>
            </w:pPr>
            <w:r w:rsidRPr="00F96CEF">
              <w:rPr>
                <w:rFonts w:ascii="Arial" w:hAnsi="Arial" w:cs="宋体" w:hint="eastAsia"/>
                <w:kern w:val="0"/>
                <w:sz w:val="22"/>
                <w:szCs w:val="22"/>
              </w:rPr>
              <w:t>济宁</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Arial" w:hAnsi="Arial" w:cs="Arial"/>
                <w:kern w:val="0"/>
                <w:sz w:val="22"/>
                <w:szCs w:val="22"/>
              </w:rPr>
            </w:pPr>
            <w:r w:rsidRPr="00F96CEF">
              <w:rPr>
                <w:rFonts w:ascii="Arial" w:hAnsi="Arial"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0537-2903128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Arial" w:hAnsi="Arial" w:cs="Arial"/>
                <w:kern w:val="0"/>
                <w:sz w:val="22"/>
                <w:szCs w:val="22"/>
              </w:rPr>
            </w:pPr>
            <w:r w:rsidRPr="00F96CEF">
              <w:rPr>
                <w:rFonts w:ascii="Arial" w:hAnsi="Arial" w:cs="宋体" w:hint="eastAsia"/>
                <w:kern w:val="0"/>
                <w:sz w:val="22"/>
                <w:szCs w:val="22"/>
              </w:rPr>
              <w:t>济宁市古槐路</w:t>
            </w:r>
            <w:r w:rsidRPr="00F96CEF">
              <w:rPr>
                <w:rFonts w:ascii="Arial" w:hAnsi="Arial" w:cs="Arial"/>
                <w:kern w:val="0"/>
                <w:sz w:val="22"/>
                <w:szCs w:val="22"/>
              </w:rPr>
              <w:t>79</w:t>
            </w:r>
            <w:r w:rsidRPr="00F96CEF">
              <w:rPr>
                <w:rFonts w:ascii="Arial" w:hAnsi="Arial"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济宁市中医院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Arial" w:hAnsi="Arial" w:cs="Arial"/>
                <w:kern w:val="0"/>
                <w:sz w:val="22"/>
                <w:szCs w:val="22"/>
              </w:rPr>
            </w:pPr>
            <w:r w:rsidRPr="00F96CEF">
              <w:rPr>
                <w:rFonts w:ascii="Arial" w:hAnsi="Arial" w:cs="宋体" w:hint="eastAsia"/>
                <w:kern w:val="0"/>
                <w:sz w:val="22"/>
                <w:szCs w:val="22"/>
              </w:rPr>
              <w:t>济宁</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Arial" w:hAnsi="Arial" w:cs="Arial"/>
                <w:kern w:val="0"/>
                <w:sz w:val="22"/>
                <w:szCs w:val="22"/>
              </w:rPr>
            </w:pPr>
            <w:r w:rsidRPr="00F96CEF">
              <w:rPr>
                <w:rFonts w:ascii="Arial" w:hAnsi="Arial" w:cs="宋体" w:hint="eastAsia"/>
                <w:kern w:val="0"/>
                <w:sz w:val="22"/>
                <w:szCs w:val="22"/>
              </w:rPr>
              <w:t>三级医院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18766866311</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Arial" w:hAnsi="Arial" w:cs="Arial"/>
                <w:kern w:val="0"/>
                <w:sz w:val="22"/>
                <w:szCs w:val="22"/>
              </w:rPr>
            </w:pPr>
            <w:r w:rsidRPr="00F96CEF">
              <w:rPr>
                <w:rFonts w:ascii="Arial" w:hAnsi="Arial" w:cs="宋体" w:hint="eastAsia"/>
                <w:kern w:val="0"/>
                <w:sz w:val="22"/>
                <w:szCs w:val="22"/>
              </w:rPr>
              <w:t>济宁市中区环城北路</w:t>
            </w:r>
            <w:r w:rsidRPr="00F96CEF">
              <w:rPr>
                <w:rFonts w:ascii="Arial" w:hAnsi="Arial" w:cs="Arial"/>
                <w:kern w:val="0"/>
                <w:sz w:val="22"/>
                <w:szCs w:val="22"/>
              </w:rPr>
              <w:t>3</w:t>
            </w:r>
            <w:r w:rsidRPr="00F96CEF">
              <w:rPr>
                <w:rFonts w:ascii="Arial" w:hAnsi="Arial"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金乡县人民医院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Arial" w:hAnsi="Arial" w:cs="Arial"/>
                <w:kern w:val="0"/>
                <w:sz w:val="22"/>
                <w:szCs w:val="22"/>
              </w:rPr>
            </w:pPr>
            <w:r w:rsidRPr="00F96CEF">
              <w:rPr>
                <w:rFonts w:ascii="Arial" w:hAnsi="Arial" w:cs="宋体" w:hint="eastAsia"/>
                <w:kern w:val="0"/>
                <w:sz w:val="22"/>
                <w:szCs w:val="22"/>
              </w:rPr>
              <w:t>济宁</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Arial" w:hAnsi="Arial" w:cs="Arial"/>
                <w:kern w:val="0"/>
                <w:sz w:val="22"/>
                <w:szCs w:val="22"/>
              </w:rPr>
            </w:pPr>
            <w:r w:rsidRPr="00F96CEF">
              <w:rPr>
                <w:rFonts w:ascii="Arial" w:hAnsi="Arial"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0537-8709796</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Arial" w:hAnsi="Arial" w:cs="Arial"/>
                <w:kern w:val="0"/>
                <w:sz w:val="22"/>
                <w:szCs w:val="22"/>
              </w:rPr>
            </w:pPr>
            <w:r w:rsidRPr="00F96CEF">
              <w:rPr>
                <w:rFonts w:ascii="Arial" w:hAnsi="Arial" w:cs="宋体" w:hint="eastAsia"/>
                <w:kern w:val="0"/>
                <w:sz w:val="22"/>
                <w:szCs w:val="22"/>
              </w:rPr>
              <w:t>金乡县金峰东路</w:t>
            </w:r>
            <w:r w:rsidRPr="00F96CEF">
              <w:rPr>
                <w:rFonts w:ascii="Arial" w:hAnsi="Arial" w:cs="Arial"/>
                <w:kern w:val="0"/>
                <w:sz w:val="22"/>
                <w:szCs w:val="22"/>
              </w:rPr>
              <w:t>117</w:t>
            </w:r>
            <w:r w:rsidRPr="00F96CEF">
              <w:rPr>
                <w:rFonts w:ascii="Arial" w:hAnsi="Arial" w:cs="宋体" w:hint="eastAsia"/>
                <w:kern w:val="0"/>
                <w:sz w:val="22"/>
                <w:szCs w:val="22"/>
              </w:rPr>
              <w:t>号</w:t>
            </w:r>
          </w:p>
        </w:tc>
      </w:tr>
      <w:tr w:rsidR="00C37975" w:rsidRPr="00F96CEF">
        <w:trPr>
          <w:cantSplit/>
          <w:trHeight w:val="285"/>
          <w:jc w:val="center"/>
        </w:trPr>
        <w:tc>
          <w:tcPr>
            <w:tcW w:w="2660" w:type="dxa"/>
            <w:tcBorders>
              <w:top w:val="nil"/>
              <w:left w:val="single" w:sz="4" w:space="0" w:color="auto"/>
              <w:bottom w:val="single" w:sz="4" w:space="0" w:color="auto"/>
              <w:right w:val="single" w:sz="4" w:space="0" w:color="auto"/>
            </w:tcBorders>
            <w:noWrap/>
            <w:vAlign w:val="center"/>
          </w:tcPr>
          <w:p w:rsidR="00C37975" w:rsidRPr="00F96CEF" w:rsidRDefault="00C37975" w:rsidP="002C382C">
            <w:pPr>
              <w:widowControl/>
              <w:spacing w:line="320" w:lineRule="exact"/>
              <w:jc w:val="left"/>
              <w:rPr>
                <w:rFonts w:ascii="Arial" w:hAnsi="Arial" w:cs="Arial"/>
                <w:kern w:val="0"/>
                <w:sz w:val="22"/>
                <w:szCs w:val="22"/>
              </w:rPr>
            </w:pPr>
            <w:r w:rsidRPr="00F96CEF">
              <w:rPr>
                <w:rFonts w:ascii="Arial" w:hAnsi="Arial" w:cs="宋体" w:hint="eastAsia"/>
                <w:kern w:val="0"/>
                <w:sz w:val="22"/>
                <w:szCs w:val="22"/>
              </w:rPr>
              <w:t>微山县人民医院</w:t>
            </w:r>
          </w:p>
        </w:tc>
        <w:tc>
          <w:tcPr>
            <w:tcW w:w="7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Arial" w:hAnsi="Arial" w:cs="Arial"/>
                <w:kern w:val="0"/>
                <w:sz w:val="22"/>
                <w:szCs w:val="22"/>
              </w:rPr>
            </w:pPr>
            <w:r w:rsidRPr="00F96CEF">
              <w:rPr>
                <w:rFonts w:ascii="Arial" w:hAnsi="Arial" w:cs="宋体" w:hint="eastAsia"/>
                <w:kern w:val="0"/>
                <w:sz w:val="22"/>
                <w:szCs w:val="22"/>
              </w:rPr>
              <w:t>济宁</w:t>
            </w:r>
          </w:p>
        </w:tc>
        <w:tc>
          <w:tcPr>
            <w:tcW w:w="1134"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Arial" w:hAnsi="Arial" w:cs="Arial"/>
                <w:kern w:val="0"/>
                <w:sz w:val="22"/>
                <w:szCs w:val="22"/>
              </w:rPr>
            </w:pPr>
            <w:r w:rsidRPr="00F96CEF">
              <w:rPr>
                <w:rFonts w:ascii="Arial" w:hAnsi="Arial" w:cs="宋体" w:hint="eastAsia"/>
                <w:kern w:val="0"/>
                <w:sz w:val="22"/>
                <w:szCs w:val="22"/>
              </w:rPr>
              <w:t>二级医院</w:t>
            </w:r>
          </w:p>
        </w:tc>
        <w:tc>
          <w:tcPr>
            <w:tcW w:w="2409"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jc w:val="center"/>
              <w:rPr>
                <w:rFonts w:ascii="宋体"/>
                <w:kern w:val="0"/>
                <w:sz w:val="22"/>
                <w:szCs w:val="22"/>
              </w:rPr>
            </w:pPr>
            <w:r w:rsidRPr="00F96CEF">
              <w:rPr>
                <w:rFonts w:ascii="宋体" w:hAnsi="宋体" w:cs="宋体"/>
                <w:kern w:val="0"/>
                <w:sz w:val="22"/>
                <w:szCs w:val="22"/>
              </w:rPr>
              <w:t>0537-8253288</w:t>
            </w:r>
          </w:p>
        </w:tc>
        <w:tc>
          <w:tcPr>
            <w:tcW w:w="2410" w:type="dxa"/>
            <w:tcBorders>
              <w:top w:val="nil"/>
              <w:left w:val="nil"/>
              <w:bottom w:val="single" w:sz="4" w:space="0" w:color="auto"/>
              <w:right w:val="single" w:sz="4" w:space="0" w:color="auto"/>
            </w:tcBorders>
            <w:noWrap/>
            <w:vAlign w:val="center"/>
          </w:tcPr>
          <w:p w:rsidR="00C37975" w:rsidRPr="00F96CEF" w:rsidRDefault="00C37975" w:rsidP="002C382C">
            <w:pPr>
              <w:widowControl/>
              <w:spacing w:line="320" w:lineRule="exact"/>
              <w:rPr>
                <w:rFonts w:ascii="Arial" w:hAnsi="Arial" w:cs="Arial"/>
                <w:kern w:val="0"/>
                <w:sz w:val="22"/>
                <w:szCs w:val="22"/>
              </w:rPr>
            </w:pPr>
            <w:r w:rsidRPr="00F96CEF">
              <w:rPr>
                <w:rFonts w:ascii="Arial" w:hAnsi="Arial" w:cs="宋体" w:hint="eastAsia"/>
                <w:kern w:val="0"/>
                <w:sz w:val="22"/>
                <w:szCs w:val="22"/>
              </w:rPr>
              <w:t>微山县夏镇城后路</w:t>
            </w:r>
            <w:r w:rsidRPr="00F96CEF">
              <w:rPr>
                <w:rFonts w:ascii="Arial" w:hAnsi="Arial" w:cs="Arial"/>
                <w:kern w:val="0"/>
                <w:sz w:val="22"/>
                <w:szCs w:val="22"/>
              </w:rPr>
              <w:t>78</w:t>
            </w:r>
            <w:r w:rsidRPr="00F96CEF">
              <w:rPr>
                <w:rFonts w:ascii="Arial" w:hAnsi="Arial" w:cs="宋体" w:hint="eastAsia"/>
                <w:kern w:val="0"/>
                <w:sz w:val="22"/>
                <w:szCs w:val="22"/>
              </w:rPr>
              <w:t>号</w:t>
            </w:r>
          </w:p>
        </w:tc>
      </w:tr>
    </w:tbl>
    <w:p w:rsidR="00C37975" w:rsidRDefault="00C37975" w:rsidP="00C37975">
      <w:pPr>
        <w:ind w:firstLineChars="200" w:firstLine="31680"/>
        <w:rPr>
          <w:rFonts w:ascii="黑体" w:eastAsia="黑体" w:hAnsi="黑体"/>
          <w:sz w:val="32"/>
          <w:szCs w:val="32"/>
        </w:rPr>
      </w:pPr>
    </w:p>
    <w:p w:rsidR="00C37975" w:rsidRPr="00EF0D73" w:rsidRDefault="00C37975" w:rsidP="00515A28">
      <w:pPr>
        <w:ind w:firstLineChars="200" w:firstLine="31680"/>
        <w:rPr>
          <w:rFonts w:ascii="黑体" w:eastAsia="黑体" w:hAnsi="黑体"/>
          <w:sz w:val="30"/>
          <w:szCs w:val="30"/>
        </w:rPr>
      </w:pPr>
      <w:r w:rsidRPr="0055212C">
        <w:rPr>
          <w:rFonts w:ascii="黑体" w:eastAsia="黑体" w:hAnsi="黑体" w:cs="黑体" w:hint="eastAsia"/>
          <w:sz w:val="30"/>
          <w:szCs w:val="30"/>
        </w:rPr>
        <w:t>六、办事流程图</w:t>
      </w:r>
    </w:p>
    <w:p w:rsidR="00C37975" w:rsidRDefault="00C37975" w:rsidP="004D773D">
      <w:pPr>
        <w:jc w:val="center"/>
        <w:rPr>
          <w:rFonts w:ascii="宋体" w:eastAsia="Times New Roman"/>
          <w:b/>
          <w:bCs/>
        </w:rPr>
      </w:pPr>
      <w:r>
        <w:rPr>
          <w:rFonts w:ascii="方正仿宋简体" w:eastAsia="方正仿宋简体"/>
          <w:sz w:val="32"/>
          <w:szCs w:val="32"/>
        </w:rPr>
        <w:br w:type="page"/>
      </w:r>
      <w:r w:rsidRPr="004B6C5C">
        <w:rPr>
          <w:rFonts w:ascii="楷体_GB2312" w:eastAsia="楷体_GB2312" w:cs="楷体_GB2312" w:hint="eastAsia"/>
          <w:sz w:val="30"/>
          <w:szCs w:val="30"/>
        </w:rPr>
        <w:t>（</w:t>
      </w:r>
      <w:r w:rsidRPr="004B6C5C">
        <w:rPr>
          <w:rFonts w:ascii="楷体_GB2312" w:eastAsia="楷体_GB2312" w:cs="楷体_GB2312"/>
          <w:sz w:val="30"/>
          <w:szCs w:val="30"/>
        </w:rPr>
        <w:t>1</w:t>
      </w:r>
      <w:r w:rsidRPr="004B6C5C">
        <w:rPr>
          <w:rFonts w:ascii="楷体_GB2312" w:eastAsia="楷体_GB2312" w:cs="楷体_GB2312" w:hint="eastAsia"/>
          <w:sz w:val="30"/>
          <w:szCs w:val="30"/>
        </w:rPr>
        <w:t>）</w:t>
      </w:r>
      <w:r w:rsidRPr="004B6C5C">
        <w:rPr>
          <w:rFonts w:ascii="楷体_GB2312" w:eastAsia="楷体_GB2312" w:hAnsi="楷体_GB2312" w:cs="楷体_GB2312" w:hint="eastAsia"/>
          <w:kern w:val="0"/>
          <w:sz w:val="30"/>
          <w:szCs w:val="30"/>
        </w:rPr>
        <w:t>参保人员医疗费用审核报销流程图</w:t>
      </w:r>
      <w:r>
        <w:rPr>
          <w:noProof/>
        </w:rPr>
      </w:r>
      <w:r w:rsidRPr="00504858">
        <w:rPr>
          <w:rFonts w:ascii="宋体"/>
          <w:b/>
          <w:bCs/>
        </w:rPr>
        <w:pict>
          <v:group id="_x0000_s1027" editas="canvas" style="width:468pt;height:591.75pt;mso-position-horizontal-relative:char;mso-position-vertical-relative:line" coordorigin="1142,2854" coordsize="9360,118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42;top:2854;width:9360;height:11835"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1862;top:2854;width:8280;height:936">
              <v:textbox style="mso-next-textbox:#_x0000_s1029">
                <w:txbxContent>
                  <w:p w:rsidR="00C37975" w:rsidRPr="005D7B05" w:rsidRDefault="00C37975" w:rsidP="004D773D">
                    <w:pPr>
                      <w:spacing w:line="320" w:lineRule="exact"/>
                      <w:jc w:val="center"/>
                      <w:rPr>
                        <w:rFonts w:ascii="宋体"/>
                        <w:b/>
                        <w:bCs/>
                      </w:rPr>
                    </w:pPr>
                    <w:r>
                      <w:rPr>
                        <w:rFonts w:ascii="宋体" w:hAnsi="宋体" w:cs="宋体" w:hint="eastAsia"/>
                        <w:b/>
                        <w:bCs/>
                      </w:rPr>
                      <w:t>参保人员住院</w:t>
                    </w:r>
                  </w:p>
                  <w:p w:rsidR="00C37975" w:rsidRPr="00C72F7D" w:rsidRDefault="00C37975" w:rsidP="004D773D">
                    <w:pPr>
                      <w:spacing w:line="320" w:lineRule="exact"/>
                      <w:rPr>
                        <w:rFonts w:ascii="方正仿宋简体" w:hAnsi="仿宋"/>
                        <w:sz w:val="24"/>
                        <w:szCs w:val="24"/>
                      </w:rPr>
                    </w:pPr>
                    <w:r>
                      <w:rPr>
                        <w:rFonts w:ascii="方正仿宋简体" w:hAnsi="仿宋" w:cs="宋体" w:hint="eastAsia"/>
                        <w:sz w:val="24"/>
                        <w:szCs w:val="24"/>
                      </w:rPr>
                      <w:t>参保人员持社会保障卡住院（异地转诊转院的须办理转诊备案手续）</w:t>
                    </w:r>
                    <w:r w:rsidRPr="00C72F7D">
                      <w:rPr>
                        <w:rFonts w:ascii="方正仿宋简体" w:hAnsi="仿宋" w:cs="宋体" w:hint="eastAsia"/>
                        <w:sz w:val="24"/>
                        <w:szCs w:val="24"/>
                      </w:rPr>
                      <w:t>。</w:t>
                    </w:r>
                  </w:p>
                </w:txbxContent>
              </v:textbox>
            </v:shape>
            <v:shape id="_x0000_s1030" type="#_x0000_t176" style="position:absolute;left:1682;top:5038;width:4140;height:2028">
              <v:textbox style="mso-next-textbox:#_x0000_s1030">
                <w:txbxContent>
                  <w:p w:rsidR="00C37975" w:rsidRPr="0004429B" w:rsidRDefault="00C37975" w:rsidP="004D773D">
                    <w:pPr>
                      <w:spacing w:line="320" w:lineRule="exact"/>
                    </w:pPr>
                    <w:r>
                      <w:rPr>
                        <w:rFonts w:ascii="方正仿宋简体" w:hAnsi="仿宋" w:cs="宋体" w:hint="eastAsia"/>
                        <w:sz w:val="24"/>
                        <w:szCs w:val="24"/>
                      </w:rPr>
                      <w:t>异地居住、转诊转院费用结算报销提供如下材料：</w:t>
                    </w:r>
                    <w:r w:rsidRPr="00D93027">
                      <w:rPr>
                        <w:rFonts w:ascii="方正仿宋简体" w:hAnsi="仿宋" w:cs="方正仿宋简体"/>
                        <w:sz w:val="24"/>
                        <w:szCs w:val="24"/>
                      </w:rPr>
                      <w:t>1</w:t>
                    </w:r>
                    <w:r w:rsidRPr="00D93027">
                      <w:rPr>
                        <w:rFonts w:ascii="方正仿宋简体" w:hAnsi="仿宋" w:cs="宋体" w:hint="eastAsia"/>
                        <w:sz w:val="24"/>
                        <w:szCs w:val="24"/>
                      </w:rPr>
                      <w:t>、</w:t>
                    </w:r>
                    <w:r>
                      <w:rPr>
                        <w:rFonts w:ascii="方正仿宋简体" w:hAnsi="仿宋" w:cs="宋体" w:hint="eastAsia"/>
                        <w:sz w:val="24"/>
                        <w:szCs w:val="24"/>
                      </w:rPr>
                      <w:t>转诊转院审批表（异地居住备案表）</w:t>
                    </w:r>
                    <w:r w:rsidRPr="00D93027">
                      <w:rPr>
                        <w:rFonts w:ascii="方正仿宋简体" w:hAnsi="仿宋" w:cs="方正仿宋简体"/>
                        <w:sz w:val="24"/>
                        <w:szCs w:val="24"/>
                      </w:rPr>
                      <w:t>;2</w:t>
                    </w:r>
                    <w:r w:rsidRPr="00D93027">
                      <w:rPr>
                        <w:rFonts w:ascii="方正仿宋简体" w:hAnsi="仿宋" w:cs="宋体" w:hint="eastAsia"/>
                        <w:sz w:val="24"/>
                        <w:szCs w:val="24"/>
                      </w:rPr>
                      <w:t>、</w:t>
                    </w:r>
                    <w:r>
                      <w:rPr>
                        <w:rFonts w:ascii="方正仿宋简体" w:hAnsi="仿宋" w:cs="宋体" w:hint="eastAsia"/>
                        <w:sz w:val="24"/>
                        <w:szCs w:val="24"/>
                      </w:rPr>
                      <w:t>住院费用发票</w:t>
                    </w:r>
                    <w:r w:rsidRPr="00D93027">
                      <w:rPr>
                        <w:rFonts w:ascii="方正仿宋简体" w:hAnsi="仿宋" w:cs="宋体" w:hint="eastAsia"/>
                        <w:sz w:val="24"/>
                        <w:szCs w:val="24"/>
                      </w:rPr>
                      <w:t>；</w:t>
                    </w:r>
                    <w:r w:rsidRPr="00D93027">
                      <w:rPr>
                        <w:rFonts w:ascii="方正仿宋简体" w:hAnsi="仿宋" w:cs="方正仿宋简体"/>
                        <w:sz w:val="24"/>
                        <w:szCs w:val="24"/>
                      </w:rPr>
                      <w:t>3</w:t>
                    </w:r>
                    <w:r w:rsidRPr="00D93027">
                      <w:rPr>
                        <w:rFonts w:ascii="方正仿宋简体" w:hAnsi="仿宋" w:cs="宋体" w:hint="eastAsia"/>
                        <w:sz w:val="24"/>
                        <w:szCs w:val="24"/>
                      </w:rPr>
                      <w:t>、</w:t>
                    </w:r>
                    <w:r>
                      <w:rPr>
                        <w:rFonts w:ascii="方正仿宋简体" w:hAnsi="仿宋" w:cs="宋体" w:hint="eastAsia"/>
                        <w:sz w:val="24"/>
                        <w:szCs w:val="24"/>
                      </w:rPr>
                      <w:t>住院费用明细清单</w:t>
                    </w:r>
                    <w:r w:rsidRPr="00D93027">
                      <w:rPr>
                        <w:rFonts w:ascii="方正仿宋简体" w:hAnsi="仿宋" w:cs="宋体" w:hint="eastAsia"/>
                        <w:sz w:val="24"/>
                        <w:szCs w:val="24"/>
                      </w:rPr>
                      <w:t>；</w:t>
                    </w:r>
                    <w:r w:rsidRPr="00D93027">
                      <w:rPr>
                        <w:rFonts w:ascii="方正仿宋简体" w:hAnsi="仿宋" w:cs="方正仿宋简体"/>
                        <w:sz w:val="24"/>
                        <w:szCs w:val="24"/>
                      </w:rPr>
                      <w:t>4</w:t>
                    </w:r>
                    <w:r w:rsidRPr="00D93027">
                      <w:rPr>
                        <w:rFonts w:ascii="方正仿宋简体" w:hAnsi="仿宋" w:cs="宋体" w:hint="eastAsia"/>
                        <w:sz w:val="24"/>
                        <w:szCs w:val="24"/>
                      </w:rPr>
                      <w:t>、</w:t>
                    </w:r>
                    <w:r>
                      <w:rPr>
                        <w:rFonts w:ascii="方正仿宋简体" w:hAnsi="仿宋" w:cs="宋体" w:hint="eastAsia"/>
                        <w:sz w:val="24"/>
                        <w:szCs w:val="24"/>
                      </w:rPr>
                      <w:t>住院病历复印件</w:t>
                    </w:r>
                    <w:r w:rsidRPr="00C72F7D">
                      <w:rPr>
                        <w:rFonts w:ascii="方正仿宋简体" w:hAnsi="仿宋" w:cs="宋体" w:hint="eastAsia"/>
                        <w:sz w:val="24"/>
                        <w:szCs w:val="24"/>
                      </w:rPr>
                      <w:t>。</w:t>
                    </w:r>
                  </w:p>
                </w:txbxContent>
              </v:textbox>
            </v:shape>
            <v:shape id="_x0000_s1031" type="#_x0000_t176" style="position:absolute;left:6002;top:5038;width:2160;height:2028">
              <v:textbox style="mso-next-textbox:#_x0000_s1031">
                <w:txbxContent>
                  <w:p w:rsidR="00C37975" w:rsidRPr="00C72F7D" w:rsidRDefault="00C37975" w:rsidP="004D773D">
                    <w:pPr>
                      <w:spacing w:line="320" w:lineRule="exact"/>
                      <w:rPr>
                        <w:rFonts w:ascii="方正仿宋简体" w:hAnsi="仿宋"/>
                        <w:sz w:val="24"/>
                        <w:szCs w:val="24"/>
                      </w:rPr>
                    </w:pPr>
                    <w:r>
                      <w:rPr>
                        <w:rFonts w:ascii="方正仿宋简体" w:hAnsi="仿宋" w:cs="宋体" w:hint="eastAsia"/>
                        <w:sz w:val="24"/>
                        <w:szCs w:val="24"/>
                      </w:rPr>
                      <w:t>济宁市范围内“一证通”定点医院住院的，出院时在定点直接结算报销。</w:t>
                    </w:r>
                  </w:p>
                  <w:p w:rsidR="00C37975" w:rsidRPr="0004429B" w:rsidRDefault="00C37975" w:rsidP="004D773D">
                    <w:pPr>
                      <w:spacing w:line="320" w:lineRule="exact"/>
                      <w:rPr>
                        <w:rFonts w:ascii="方正仿宋简体" w:hAnsi="仿宋"/>
                        <w:sz w:val="24"/>
                        <w:szCs w:val="24"/>
                      </w:rPr>
                    </w:pPr>
                  </w:p>
                </w:txbxContent>
              </v:textbox>
            </v:shape>
            <v:shape id="_x0000_s1032" type="#_x0000_t176" style="position:absolute;left:8342;top:5038;width:2160;height:2028">
              <v:textbox style="mso-next-textbox:#_x0000_s1032">
                <w:txbxContent>
                  <w:p w:rsidR="00C37975" w:rsidRPr="00C72F7D" w:rsidRDefault="00C37975" w:rsidP="004D773D">
                    <w:pPr>
                      <w:spacing w:line="320" w:lineRule="exact"/>
                      <w:rPr>
                        <w:rFonts w:ascii="方正仿宋简体" w:hAnsi="仿宋"/>
                        <w:sz w:val="24"/>
                        <w:szCs w:val="24"/>
                      </w:rPr>
                    </w:pPr>
                    <w:r>
                      <w:rPr>
                        <w:rFonts w:ascii="方正仿宋简体" w:hAnsi="仿宋" w:cs="宋体" w:hint="eastAsia"/>
                        <w:sz w:val="24"/>
                        <w:szCs w:val="24"/>
                      </w:rPr>
                      <w:t>山东省异地转诊联网结算定点医院，出院时在定点直接结算报销。</w:t>
                    </w:r>
                  </w:p>
                </w:txbxContent>
              </v:textbox>
            </v:shape>
            <v:shape id="_x0000_s1033" type="#_x0000_t176" style="position:absolute;left:1682;top:8002;width:8640;height:1716">
              <v:textbox style="mso-next-textbox:#_x0000_s1033">
                <w:txbxContent>
                  <w:p w:rsidR="00C37975" w:rsidRPr="005D7B05" w:rsidRDefault="00C37975" w:rsidP="004D773D">
                    <w:pPr>
                      <w:spacing w:line="320" w:lineRule="exact"/>
                      <w:jc w:val="center"/>
                      <w:rPr>
                        <w:rFonts w:ascii="宋体"/>
                        <w:b/>
                        <w:bCs/>
                      </w:rPr>
                    </w:pPr>
                    <w:r>
                      <w:rPr>
                        <w:rFonts w:ascii="宋体" w:hAnsi="宋体" w:cs="宋体" w:hint="eastAsia"/>
                        <w:b/>
                        <w:bCs/>
                      </w:rPr>
                      <w:t>材料初审</w:t>
                    </w:r>
                  </w:p>
                  <w:p w:rsidR="00C37975" w:rsidRDefault="00C37975" w:rsidP="004D773D">
                    <w:pPr>
                      <w:spacing w:line="320" w:lineRule="exact"/>
                      <w:rPr>
                        <w:rFonts w:ascii="方正仿宋简体" w:hAnsi="仿宋"/>
                        <w:sz w:val="24"/>
                        <w:szCs w:val="24"/>
                      </w:rPr>
                    </w:pPr>
                    <w:r w:rsidRPr="005D7B05">
                      <w:rPr>
                        <w:rFonts w:ascii="方正仿宋简体" w:hAnsi="仿宋" w:cs="宋体" w:hint="eastAsia"/>
                        <w:sz w:val="24"/>
                        <w:szCs w:val="24"/>
                      </w:rPr>
                      <w:t>对受理材料进行审核，材料齐全、符合规定的，按照相关规定作出</w:t>
                    </w:r>
                    <w:r>
                      <w:rPr>
                        <w:rFonts w:ascii="方正仿宋简体" w:hAnsi="仿宋" w:cs="宋体" w:hint="eastAsia"/>
                        <w:sz w:val="24"/>
                        <w:szCs w:val="24"/>
                      </w:rPr>
                      <w:t>受理</w:t>
                    </w:r>
                    <w:r w:rsidRPr="005D7B05">
                      <w:rPr>
                        <w:rFonts w:ascii="方正仿宋简体" w:hAnsi="仿宋" w:cs="宋体" w:hint="eastAsia"/>
                        <w:sz w:val="24"/>
                        <w:szCs w:val="24"/>
                      </w:rPr>
                      <w:t>决定</w:t>
                    </w:r>
                    <w:r>
                      <w:rPr>
                        <w:rFonts w:ascii="方正仿宋简体" w:hAnsi="仿宋" w:cs="宋体" w:hint="eastAsia"/>
                        <w:sz w:val="24"/>
                        <w:szCs w:val="24"/>
                      </w:rPr>
                      <w:t>，材料不符合要求或不完备的，补齐后重新提交</w:t>
                    </w:r>
                    <w:r w:rsidRPr="005D7B05">
                      <w:rPr>
                        <w:rFonts w:ascii="方正仿宋简体" w:hAnsi="仿宋" w:cs="宋体" w:hint="eastAsia"/>
                        <w:sz w:val="24"/>
                        <w:szCs w:val="24"/>
                      </w:rPr>
                      <w:t>。</w:t>
                    </w:r>
                  </w:p>
                  <w:p w:rsidR="00C37975" w:rsidRPr="00C72F7D" w:rsidRDefault="00C37975" w:rsidP="004D773D">
                    <w:pPr>
                      <w:spacing w:line="280" w:lineRule="exact"/>
                      <w:rPr>
                        <w:sz w:val="28"/>
                        <w:szCs w:val="28"/>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医管科</w:t>
                    </w:r>
                    <w:r w:rsidRPr="00D93027">
                      <w:rPr>
                        <w:rFonts w:ascii="方正仿宋简体" w:hAnsi="仿宋" w:cs="宋体" w:hint="eastAsia"/>
                        <w:b/>
                        <w:bCs/>
                        <w:sz w:val="24"/>
                        <w:szCs w:val="24"/>
                      </w:rPr>
                      <w:t>办结时限：即时办理责任人：</w:t>
                    </w:r>
                    <w:r>
                      <w:rPr>
                        <w:rFonts w:ascii="方正仿宋简体" w:hAnsi="仿宋" w:cs="宋体" w:hint="eastAsia"/>
                        <w:b/>
                        <w:bCs/>
                        <w:sz w:val="24"/>
                        <w:szCs w:val="24"/>
                      </w:rPr>
                      <w:t>翟爱民联系电话：</w:t>
                    </w:r>
                    <w:r>
                      <w:rPr>
                        <w:rFonts w:ascii="方正仿宋简体" w:hAnsi="仿宋" w:cs="方正仿宋简体"/>
                        <w:b/>
                        <w:bCs/>
                        <w:sz w:val="24"/>
                        <w:szCs w:val="24"/>
                      </w:rPr>
                      <w:t>4497953</w:t>
                    </w:r>
                  </w:p>
                  <w:p w:rsidR="00C37975" w:rsidRPr="000049E4" w:rsidRDefault="00C37975" w:rsidP="004D773D">
                    <w:pPr>
                      <w:spacing w:line="320" w:lineRule="exact"/>
                      <w:rPr>
                        <w:rFonts w:ascii="方正仿宋简体" w:hAnsi="仿宋"/>
                        <w:sz w:val="24"/>
                        <w:szCs w:val="24"/>
                      </w:rPr>
                    </w:pPr>
                  </w:p>
                </w:txbxContent>
              </v:textbox>
            </v:shape>
            <v:shape id="_x0000_s1034" type="#_x0000_t176" style="position:absolute;left:1682;top:12838;width:8640;height:1851">
              <v:textbox style="mso-next-textbox:#_x0000_s1034">
                <w:txbxContent>
                  <w:p w:rsidR="00C37975" w:rsidRPr="00CE68C3" w:rsidRDefault="00C37975" w:rsidP="004D773D">
                    <w:pPr>
                      <w:spacing w:line="320" w:lineRule="exact"/>
                      <w:jc w:val="center"/>
                      <w:rPr>
                        <w:b/>
                        <w:bCs/>
                        <w:sz w:val="28"/>
                        <w:szCs w:val="28"/>
                      </w:rPr>
                    </w:pPr>
                    <w:r>
                      <w:rPr>
                        <w:rFonts w:ascii="宋体" w:hAnsi="宋体" w:cs="宋体" w:hint="eastAsia"/>
                        <w:b/>
                        <w:bCs/>
                      </w:rPr>
                      <w:t>核发待遇</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合规费用单位负责人签字后，财务科拨付至参保人员社保卡，并电话或短信通知</w:t>
                    </w:r>
                    <w:r w:rsidRPr="005D7B05">
                      <w:rPr>
                        <w:rFonts w:ascii="方正仿宋简体" w:hAnsi="仿宋" w:cs="宋体" w:hint="eastAsia"/>
                        <w:sz w:val="24"/>
                        <w:szCs w:val="24"/>
                      </w:rPr>
                      <w:t>。</w:t>
                    </w:r>
                  </w:p>
                  <w:p w:rsidR="00C37975" w:rsidRPr="002B7867" w:rsidRDefault="00C37975" w:rsidP="004D773D">
                    <w:pPr>
                      <w:spacing w:line="320" w:lineRule="exact"/>
                      <w:rPr>
                        <w:rFonts w:ascii="方正仿宋简体" w:hAnsi="仿宋"/>
                        <w:b/>
                        <w:bCs/>
                        <w:sz w:val="24"/>
                        <w:szCs w:val="24"/>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财务科</w:t>
                    </w:r>
                    <w:r w:rsidRPr="00D93027">
                      <w:rPr>
                        <w:rFonts w:ascii="方正仿宋简体" w:hAnsi="仿宋" w:cs="宋体" w:hint="eastAsia"/>
                        <w:b/>
                        <w:bCs/>
                        <w:sz w:val="24"/>
                        <w:szCs w:val="24"/>
                      </w:rPr>
                      <w:t>办结时限：</w:t>
                    </w:r>
                    <w:r>
                      <w:rPr>
                        <w:rFonts w:ascii="方正仿宋简体" w:hAnsi="仿宋" w:cs="方正仿宋简体"/>
                        <w:b/>
                        <w:bCs/>
                        <w:sz w:val="24"/>
                        <w:szCs w:val="24"/>
                      </w:rPr>
                      <w:t>3</w:t>
                    </w:r>
                    <w:r>
                      <w:rPr>
                        <w:rFonts w:ascii="方正仿宋简体" w:hAnsi="仿宋" w:cs="宋体" w:hint="eastAsia"/>
                        <w:b/>
                        <w:bCs/>
                        <w:sz w:val="24"/>
                        <w:szCs w:val="24"/>
                      </w:rPr>
                      <w:t>个工作日</w:t>
                    </w:r>
                    <w:r w:rsidRPr="00D93027">
                      <w:rPr>
                        <w:rFonts w:ascii="方正仿宋简体" w:hAnsi="仿宋" w:cs="宋体" w:hint="eastAsia"/>
                        <w:b/>
                        <w:bCs/>
                        <w:sz w:val="24"/>
                        <w:szCs w:val="24"/>
                      </w:rPr>
                      <w:t>责任人：</w:t>
                    </w:r>
                    <w:r>
                      <w:rPr>
                        <w:rFonts w:ascii="方正仿宋简体" w:hAnsi="仿宋" w:cs="宋体" w:hint="eastAsia"/>
                        <w:b/>
                        <w:bCs/>
                        <w:sz w:val="24"/>
                        <w:szCs w:val="24"/>
                      </w:rPr>
                      <w:t>赵伟联系电话：</w:t>
                    </w:r>
                    <w:r>
                      <w:rPr>
                        <w:rFonts w:ascii="方正仿宋简体" w:hAnsi="仿宋" w:cs="方正仿宋简体"/>
                        <w:b/>
                        <w:bCs/>
                        <w:sz w:val="24"/>
                        <w:szCs w:val="24"/>
                      </w:rPr>
                      <w:t>4499985</w:t>
                    </w:r>
                  </w:p>
                </w:txbxContent>
              </v:textbox>
            </v:shape>
            <v:shape id="_x0000_s1035" type="#_x0000_t176" style="position:absolute;left:1682;top:10342;width:8640;height:1560">
              <v:textbox style="mso-next-textbox:#_x0000_s1035">
                <w:txbxContent>
                  <w:p w:rsidR="00C37975" w:rsidRPr="00CE68C3" w:rsidRDefault="00C37975" w:rsidP="004D773D">
                    <w:pPr>
                      <w:spacing w:line="320" w:lineRule="exact"/>
                      <w:jc w:val="center"/>
                      <w:rPr>
                        <w:b/>
                        <w:bCs/>
                        <w:sz w:val="28"/>
                        <w:szCs w:val="28"/>
                      </w:rPr>
                    </w:pPr>
                    <w:r w:rsidRPr="005D7B05">
                      <w:rPr>
                        <w:rFonts w:ascii="宋体" w:hAnsi="宋体" w:cs="宋体" w:hint="eastAsia"/>
                        <w:b/>
                        <w:bCs/>
                      </w:rPr>
                      <w:t>审核</w:t>
                    </w:r>
                    <w:r>
                      <w:rPr>
                        <w:rFonts w:ascii="宋体" w:hAnsi="宋体" w:cs="宋体" w:hint="eastAsia"/>
                        <w:b/>
                        <w:bCs/>
                      </w:rPr>
                      <w:t>报销</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录入住院费用明细，按要求进行报销，结算单据报送单位负责人签字</w:t>
                    </w:r>
                    <w:r w:rsidRPr="005D7B05">
                      <w:rPr>
                        <w:rFonts w:ascii="方正仿宋简体" w:hAnsi="仿宋" w:cs="宋体" w:hint="eastAsia"/>
                        <w:sz w:val="24"/>
                        <w:szCs w:val="24"/>
                      </w:rPr>
                      <w:t>。</w:t>
                    </w:r>
                  </w:p>
                  <w:p w:rsidR="00C37975" w:rsidRPr="009C693E" w:rsidRDefault="00C37975" w:rsidP="004D773D">
                    <w:pPr>
                      <w:spacing w:line="280" w:lineRule="exact"/>
                      <w:rPr>
                        <w:sz w:val="28"/>
                        <w:szCs w:val="28"/>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医管科</w:t>
                    </w:r>
                    <w:r w:rsidRPr="00D93027">
                      <w:rPr>
                        <w:rFonts w:ascii="方正仿宋简体" w:hAnsi="仿宋" w:cs="宋体" w:hint="eastAsia"/>
                        <w:b/>
                        <w:bCs/>
                        <w:sz w:val="24"/>
                        <w:szCs w:val="24"/>
                      </w:rPr>
                      <w:t>办结时限：</w:t>
                    </w:r>
                    <w:r>
                      <w:rPr>
                        <w:rFonts w:ascii="方正仿宋简体" w:hAnsi="仿宋" w:cs="方正仿宋简体"/>
                        <w:b/>
                        <w:bCs/>
                        <w:sz w:val="24"/>
                        <w:szCs w:val="24"/>
                      </w:rPr>
                      <w:t>5</w:t>
                    </w:r>
                    <w:r>
                      <w:rPr>
                        <w:rFonts w:ascii="方正仿宋简体" w:hAnsi="仿宋" w:cs="宋体" w:hint="eastAsia"/>
                        <w:b/>
                        <w:bCs/>
                        <w:sz w:val="24"/>
                        <w:szCs w:val="24"/>
                      </w:rPr>
                      <w:t>个工作日</w:t>
                    </w:r>
                    <w:r w:rsidRPr="00D93027">
                      <w:rPr>
                        <w:rFonts w:ascii="方正仿宋简体" w:hAnsi="仿宋" w:cs="宋体" w:hint="eastAsia"/>
                        <w:b/>
                        <w:bCs/>
                        <w:sz w:val="24"/>
                        <w:szCs w:val="24"/>
                      </w:rPr>
                      <w:t>责任人：</w:t>
                    </w:r>
                    <w:r>
                      <w:rPr>
                        <w:rFonts w:ascii="方正仿宋简体" w:hAnsi="仿宋" w:cs="宋体" w:hint="eastAsia"/>
                        <w:b/>
                        <w:bCs/>
                        <w:sz w:val="24"/>
                        <w:szCs w:val="24"/>
                      </w:rPr>
                      <w:t>翟爱民联系电话：</w:t>
                    </w:r>
                    <w:r>
                      <w:rPr>
                        <w:rFonts w:ascii="方正仿宋简体" w:hAnsi="仿宋" w:cs="方正仿宋简体"/>
                        <w:b/>
                        <w:bCs/>
                        <w:sz w:val="24"/>
                        <w:szCs w:val="24"/>
                      </w:rPr>
                      <w:t>4497953</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4253;top:3289;width:1248;height:2250;rotation:90" o:connectortype="elbow" adj=",-37258,-108658">
              <v:stroke endarrow="block"/>
            </v:shape>
            <v:shape id="_x0000_s1037" type="#_x0000_t34" style="position:absolute;left:7088;top:2704;width:1248;height:3420;rotation:90;flip:x" o:connectortype="elbow" adj=",24512,-108658">
              <v:stroke endarrow="block"/>
            </v:shape>
            <v:shape id="_x0000_s1038" type="#_x0000_t34" style="position:absolute;left:5918;top:3874;width:1248;height:1080;rotation:90;flip:x" o:connectortype="elbow" adj=",77620,-108658">
              <v:stroke endarrow="block"/>
            </v:shape>
            <v:shape id="_x0000_s1039" type="#_x0000_t34" style="position:absolute;left:1682;top:6052;width:1;height:2808;rotation:180;flip:x" o:connectortype="elbow" adj="-7776000,-68854,42292800">
              <v:stroke endarrow="block"/>
            </v:shape>
            <v:shape id="_x0000_s1040" type="#_x0000_t34" style="position:absolute;left:4409;top:6409;width:936;height:2250;rotation:90;flip:x" o:connectortype="elbow" adj=",68707,-92954">
              <v:stroke endarrow="block"/>
            </v:shape>
            <v:shapetype id="_x0000_t32" coordsize="21600,21600" o:spt="32" o:oned="t" path="m,l21600,21600e" filled="f">
              <v:path arrowok="t" fillok="f" o:connecttype="none"/>
              <o:lock v:ext="edit" shapetype="t"/>
            </v:shapetype>
            <v:shape id="_x0000_s1041" type="#_x0000_t32" style="position:absolute;left:5535;top:12369;width:936;height:1;rotation:90" o:connectortype="elbow" adj="-144877,-1,-144877">
              <v:stroke endarrow="block"/>
            </v:shape>
            <v:shape id="_x0000_s1042" type="#_x0000_t32" style="position:absolute;left:5691;top:10029;width:624;height:1;rotation:90" o:connectortype="elbow" adj="-217315,-1,-217315">
              <v:stroke endarrow="block"/>
            </v:shape>
            <w10:anchorlock/>
          </v:group>
        </w:pict>
      </w:r>
    </w:p>
    <w:p w:rsidR="00C37975" w:rsidRDefault="00C37975" w:rsidP="004D773D">
      <w:pPr>
        <w:widowControl/>
        <w:jc w:val="center"/>
        <w:rPr>
          <w:rFonts w:ascii="宋体" w:eastAsia="Times New Roman"/>
          <w:b/>
          <w:bCs/>
        </w:rPr>
      </w:pPr>
      <w:r w:rsidRPr="004B6C5C">
        <w:rPr>
          <w:rFonts w:ascii="楷体_GB2312" w:eastAsia="楷体_GB2312" w:cs="楷体_GB2312" w:hint="eastAsia"/>
          <w:sz w:val="30"/>
          <w:szCs w:val="30"/>
        </w:rPr>
        <w:t>（</w:t>
      </w:r>
      <w:r w:rsidRPr="004B6C5C">
        <w:rPr>
          <w:rFonts w:ascii="楷体_GB2312" w:eastAsia="楷体_GB2312" w:cs="楷体_GB2312"/>
          <w:sz w:val="30"/>
          <w:szCs w:val="30"/>
        </w:rPr>
        <w:t>2</w:t>
      </w:r>
      <w:r w:rsidRPr="004B6C5C">
        <w:rPr>
          <w:rFonts w:ascii="楷体_GB2312" w:eastAsia="楷体_GB2312" w:cs="楷体_GB2312" w:hint="eastAsia"/>
          <w:sz w:val="30"/>
          <w:szCs w:val="30"/>
        </w:rPr>
        <w:t>）参保人员转诊转院流程图</w:t>
      </w:r>
      <w:r>
        <w:rPr>
          <w:noProof/>
        </w:rPr>
      </w:r>
      <w:r w:rsidRPr="00504858">
        <w:rPr>
          <w:rFonts w:ascii="宋体"/>
          <w:b/>
          <w:bCs/>
        </w:rPr>
        <w:pict>
          <v:group id="_x0000_s1043" editas="canvas" style="width:468pt;height:591.75pt;mso-position-horizontal-relative:char;mso-position-vertical-relative:line" coordorigin="1142,2854" coordsize="9360,11835">
            <o:lock v:ext="edit" aspectratio="t"/>
            <v:shape id="_x0000_s1044" type="#_x0000_t75" style="position:absolute;left:1142;top:2854;width:9360;height:11835" o:preferrelative="f">
              <v:fill o:detectmouseclick="t"/>
              <v:path o:extrusionok="t" o:connecttype="none"/>
              <o:lock v:ext="edit" text="t"/>
            </v:shape>
            <v:shape id="_x0000_s1045" type="#_x0000_t176" style="position:absolute;left:1862;top:2854;width:8280;height:936">
              <v:textbox style="mso-next-textbox:#_x0000_s1045">
                <w:txbxContent>
                  <w:p w:rsidR="00C37975" w:rsidRPr="005D7B05" w:rsidRDefault="00C37975" w:rsidP="004D773D">
                    <w:pPr>
                      <w:spacing w:line="320" w:lineRule="exact"/>
                      <w:jc w:val="center"/>
                      <w:rPr>
                        <w:rFonts w:ascii="宋体"/>
                        <w:b/>
                        <w:bCs/>
                      </w:rPr>
                    </w:pPr>
                    <w:r>
                      <w:rPr>
                        <w:rFonts w:ascii="宋体" w:hAnsi="宋体" w:cs="宋体" w:hint="eastAsia"/>
                        <w:b/>
                        <w:bCs/>
                      </w:rPr>
                      <w:t>参保人员门诊检查、住院</w:t>
                    </w:r>
                  </w:p>
                  <w:p w:rsidR="00C37975" w:rsidRPr="00C72F7D" w:rsidRDefault="00C37975" w:rsidP="004D773D">
                    <w:pPr>
                      <w:spacing w:line="320" w:lineRule="exact"/>
                      <w:rPr>
                        <w:rFonts w:ascii="方正仿宋简体" w:hAnsi="仿宋"/>
                        <w:sz w:val="24"/>
                        <w:szCs w:val="24"/>
                      </w:rPr>
                    </w:pPr>
                    <w:r>
                      <w:rPr>
                        <w:rFonts w:ascii="方正仿宋简体" w:hAnsi="仿宋" w:cs="宋体" w:hint="eastAsia"/>
                        <w:sz w:val="24"/>
                        <w:szCs w:val="24"/>
                      </w:rPr>
                      <w:t>参保人员在二级以上医院门诊检查、住院，病情需要转网上级医院的</w:t>
                    </w:r>
                  </w:p>
                </w:txbxContent>
              </v:textbox>
            </v:shape>
            <v:shape id="_x0000_s1046" type="#_x0000_t176" style="position:absolute;left:1682;top:5038;width:4140;height:2028">
              <v:textbox style="mso-next-textbox:#_x0000_s1046">
                <w:txbxContent>
                  <w:p w:rsidR="00C37975" w:rsidRPr="0004429B" w:rsidRDefault="00C37975" w:rsidP="004D773D">
                    <w:pPr>
                      <w:spacing w:line="320" w:lineRule="exact"/>
                    </w:pPr>
                    <w:r>
                      <w:rPr>
                        <w:rFonts w:ascii="方正仿宋简体" w:hAnsi="仿宋" w:cs="宋体" w:hint="eastAsia"/>
                        <w:sz w:val="24"/>
                        <w:szCs w:val="24"/>
                      </w:rPr>
                      <w:t>转往上级医疗机构，提供如下材料：</w:t>
                    </w:r>
                    <w:r w:rsidRPr="00D93027">
                      <w:rPr>
                        <w:rFonts w:ascii="方正仿宋简体" w:hAnsi="仿宋" w:cs="方正仿宋简体"/>
                        <w:sz w:val="24"/>
                        <w:szCs w:val="24"/>
                      </w:rPr>
                      <w:t>1</w:t>
                    </w:r>
                    <w:r w:rsidRPr="00D93027">
                      <w:rPr>
                        <w:rFonts w:ascii="方正仿宋简体" w:hAnsi="仿宋" w:cs="宋体" w:hint="eastAsia"/>
                        <w:sz w:val="24"/>
                        <w:szCs w:val="24"/>
                      </w:rPr>
                      <w:t>、</w:t>
                    </w:r>
                    <w:r>
                      <w:rPr>
                        <w:rFonts w:ascii="方正仿宋简体" w:hAnsi="仿宋" w:cs="宋体" w:hint="eastAsia"/>
                        <w:sz w:val="24"/>
                        <w:szCs w:val="24"/>
                      </w:rPr>
                      <w:t>转诊转院审批表（异地居住备案表）</w:t>
                    </w:r>
                  </w:p>
                </w:txbxContent>
              </v:textbox>
            </v:shape>
            <v:shape id="_x0000_s1047" type="#_x0000_t176" style="position:absolute;left:6002;top:5038;width:2160;height:2028">
              <v:textbox style="mso-next-textbox:#_x0000_s1047">
                <w:txbxContent>
                  <w:p w:rsidR="00C37975" w:rsidRPr="00C72F7D" w:rsidRDefault="00C37975" w:rsidP="004D773D">
                    <w:pPr>
                      <w:spacing w:line="320" w:lineRule="exact"/>
                      <w:rPr>
                        <w:rFonts w:ascii="方正仿宋简体" w:hAnsi="仿宋"/>
                        <w:sz w:val="24"/>
                        <w:szCs w:val="24"/>
                      </w:rPr>
                    </w:pPr>
                    <w:r>
                      <w:rPr>
                        <w:rFonts w:ascii="方正仿宋简体" w:hAnsi="仿宋" w:cs="宋体" w:hint="eastAsia"/>
                        <w:sz w:val="24"/>
                        <w:szCs w:val="24"/>
                      </w:rPr>
                      <w:t>济宁市、日照市范围内定点医院住院的，不需要办理转诊住院手续。</w:t>
                    </w:r>
                  </w:p>
                  <w:p w:rsidR="00C37975" w:rsidRPr="0004429B" w:rsidRDefault="00C37975" w:rsidP="004D773D">
                    <w:pPr>
                      <w:spacing w:line="320" w:lineRule="exact"/>
                      <w:rPr>
                        <w:rFonts w:ascii="方正仿宋简体" w:hAnsi="仿宋"/>
                        <w:sz w:val="24"/>
                        <w:szCs w:val="24"/>
                      </w:rPr>
                    </w:pPr>
                  </w:p>
                </w:txbxContent>
              </v:textbox>
            </v:shape>
            <v:shape id="_x0000_s1048" type="#_x0000_t176" style="position:absolute;left:8342;top:5038;width:2160;height:2028">
              <v:textbox style="mso-next-textbox:#_x0000_s1048">
                <w:txbxContent>
                  <w:p w:rsidR="00C37975" w:rsidRPr="00C72F7D" w:rsidRDefault="00C37975" w:rsidP="004D773D">
                    <w:pPr>
                      <w:spacing w:line="320" w:lineRule="exact"/>
                      <w:rPr>
                        <w:rFonts w:ascii="方正仿宋简体" w:hAnsi="仿宋"/>
                        <w:sz w:val="24"/>
                        <w:szCs w:val="24"/>
                      </w:rPr>
                    </w:pPr>
                    <w:r>
                      <w:rPr>
                        <w:rFonts w:ascii="方正仿宋简体" w:hAnsi="仿宋" w:cs="宋体" w:hint="eastAsia"/>
                        <w:sz w:val="24"/>
                        <w:szCs w:val="24"/>
                      </w:rPr>
                      <w:t>出差、外地突发疾病住院的，由参保单位出具证明。</w:t>
                    </w:r>
                  </w:p>
                </w:txbxContent>
              </v:textbox>
            </v:shape>
            <v:shape id="_x0000_s1049" type="#_x0000_t176" style="position:absolute;left:1682;top:8002;width:8640;height:1963">
              <v:textbox style="mso-next-textbox:#_x0000_s1049">
                <w:txbxContent>
                  <w:p w:rsidR="00C37975" w:rsidRPr="005D7B05" w:rsidRDefault="00C37975" w:rsidP="004D773D">
                    <w:pPr>
                      <w:spacing w:line="320" w:lineRule="exact"/>
                      <w:jc w:val="center"/>
                      <w:rPr>
                        <w:rFonts w:ascii="宋体"/>
                        <w:b/>
                        <w:bCs/>
                      </w:rPr>
                    </w:pPr>
                    <w:r>
                      <w:rPr>
                        <w:rFonts w:ascii="宋体" w:hAnsi="宋体" w:cs="宋体" w:hint="eastAsia"/>
                        <w:b/>
                        <w:bCs/>
                      </w:rPr>
                      <w:t>材料初审</w:t>
                    </w:r>
                  </w:p>
                  <w:p w:rsidR="00C37975" w:rsidRDefault="00C37975" w:rsidP="004D773D">
                    <w:pPr>
                      <w:spacing w:line="320" w:lineRule="exact"/>
                      <w:rPr>
                        <w:rFonts w:ascii="方正仿宋简体" w:hAnsi="仿宋"/>
                        <w:sz w:val="24"/>
                        <w:szCs w:val="24"/>
                      </w:rPr>
                    </w:pPr>
                    <w:r w:rsidRPr="005D7B05">
                      <w:rPr>
                        <w:rFonts w:ascii="方正仿宋简体" w:hAnsi="仿宋" w:cs="宋体" w:hint="eastAsia"/>
                        <w:sz w:val="24"/>
                        <w:szCs w:val="24"/>
                      </w:rPr>
                      <w:t>对受理材料进行审核，材料齐全、符合规定的，按照相关规定作出</w:t>
                    </w:r>
                    <w:r>
                      <w:rPr>
                        <w:rFonts w:ascii="方正仿宋简体" w:hAnsi="仿宋" w:cs="宋体" w:hint="eastAsia"/>
                        <w:sz w:val="24"/>
                        <w:szCs w:val="24"/>
                      </w:rPr>
                      <w:t>受理</w:t>
                    </w:r>
                    <w:r w:rsidRPr="005D7B05">
                      <w:rPr>
                        <w:rFonts w:ascii="方正仿宋简体" w:hAnsi="仿宋" w:cs="宋体" w:hint="eastAsia"/>
                        <w:sz w:val="24"/>
                        <w:szCs w:val="24"/>
                      </w:rPr>
                      <w:t>决定</w:t>
                    </w:r>
                    <w:r>
                      <w:rPr>
                        <w:rFonts w:ascii="方正仿宋简体" w:hAnsi="仿宋" w:cs="宋体" w:hint="eastAsia"/>
                        <w:sz w:val="24"/>
                        <w:szCs w:val="24"/>
                      </w:rPr>
                      <w:t>，材料不符合要求或不完备的，补齐后重新提交</w:t>
                    </w:r>
                    <w:r w:rsidRPr="005D7B05">
                      <w:rPr>
                        <w:rFonts w:ascii="方正仿宋简体" w:hAnsi="仿宋" w:cs="宋体" w:hint="eastAsia"/>
                        <w:sz w:val="24"/>
                        <w:szCs w:val="24"/>
                      </w:rPr>
                      <w:t>。</w:t>
                    </w:r>
                  </w:p>
                  <w:p w:rsidR="00C37975" w:rsidRPr="00C72F7D" w:rsidRDefault="00C37975" w:rsidP="004D773D">
                    <w:pPr>
                      <w:spacing w:line="280" w:lineRule="exact"/>
                      <w:rPr>
                        <w:sz w:val="28"/>
                        <w:szCs w:val="28"/>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医管科</w:t>
                    </w:r>
                    <w:r w:rsidRPr="00D93027">
                      <w:rPr>
                        <w:rFonts w:ascii="方正仿宋简体" w:hAnsi="仿宋" w:cs="宋体" w:hint="eastAsia"/>
                        <w:b/>
                        <w:bCs/>
                        <w:sz w:val="24"/>
                        <w:szCs w:val="24"/>
                      </w:rPr>
                      <w:t>办结时限：即时办理责任人：</w:t>
                    </w:r>
                    <w:r>
                      <w:rPr>
                        <w:rFonts w:ascii="方正仿宋简体" w:hAnsi="仿宋" w:cs="宋体" w:hint="eastAsia"/>
                        <w:b/>
                        <w:bCs/>
                        <w:sz w:val="24"/>
                        <w:szCs w:val="24"/>
                      </w:rPr>
                      <w:t>翟爱民联系电话：</w:t>
                    </w:r>
                    <w:r>
                      <w:rPr>
                        <w:rFonts w:ascii="方正仿宋简体" w:hAnsi="仿宋" w:cs="方正仿宋简体"/>
                        <w:b/>
                        <w:bCs/>
                        <w:sz w:val="24"/>
                        <w:szCs w:val="24"/>
                      </w:rPr>
                      <w:t>4497953</w:t>
                    </w:r>
                  </w:p>
                  <w:p w:rsidR="00C37975" w:rsidRPr="000049E4" w:rsidRDefault="00C37975" w:rsidP="004D773D">
                    <w:pPr>
                      <w:spacing w:line="320" w:lineRule="exact"/>
                      <w:jc w:val="center"/>
                      <w:rPr>
                        <w:rFonts w:ascii="方正仿宋简体" w:hAnsi="仿宋"/>
                        <w:sz w:val="24"/>
                        <w:szCs w:val="24"/>
                      </w:rPr>
                    </w:pPr>
                    <w:r>
                      <w:rPr>
                        <w:rFonts w:ascii="方正仿宋简体" w:hAnsi="仿宋" w:cs="宋体" w:hint="eastAsia"/>
                        <w:b/>
                        <w:bCs/>
                        <w:sz w:val="24"/>
                        <w:szCs w:val="24"/>
                      </w:rPr>
                      <w:t>（授权曲阜师范大学职工可以在校医院、诊所此项职能）</w:t>
                    </w:r>
                  </w:p>
                </w:txbxContent>
              </v:textbox>
            </v:shape>
            <v:shape id="_x0000_s1050" type="#_x0000_t176" style="position:absolute;left:1682;top:12838;width:8640;height:1851">
              <v:textbox style="mso-next-textbox:#_x0000_s1050">
                <w:txbxContent>
                  <w:p w:rsidR="00C37975" w:rsidRPr="00CE68C3" w:rsidRDefault="00C37975" w:rsidP="004D773D">
                    <w:pPr>
                      <w:spacing w:line="320" w:lineRule="exact"/>
                      <w:jc w:val="center"/>
                      <w:rPr>
                        <w:b/>
                        <w:bCs/>
                        <w:sz w:val="28"/>
                        <w:szCs w:val="28"/>
                      </w:rPr>
                    </w:pPr>
                    <w:r>
                      <w:rPr>
                        <w:rFonts w:ascii="宋体" w:hAnsi="宋体" w:cs="宋体" w:hint="eastAsia"/>
                        <w:b/>
                        <w:bCs/>
                      </w:rPr>
                      <w:t>待遇核拨</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合规费用单位负责人签字后，财务科拨付至参保人员社保卡，并电话或短信通知</w:t>
                    </w:r>
                    <w:r w:rsidRPr="005D7B05">
                      <w:rPr>
                        <w:rFonts w:ascii="方正仿宋简体" w:hAnsi="仿宋" w:cs="宋体" w:hint="eastAsia"/>
                        <w:sz w:val="24"/>
                        <w:szCs w:val="24"/>
                      </w:rPr>
                      <w:t>。</w:t>
                    </w:r>
                  </w:p>
                  <w:p w:rsidR="00C37975" w:rsidRPr="002B7867" w:rsidRDefault="00C37975" w:rsidP="004D773D">
                    <w:pPr>
                      <w:spacing w:line="320" w:lineRule="exact"/>
                      <w:rPr>
                        <w:rFonts w:ascii="方正仿宋简体" w:hAnsi="仿宋"/>
                        <w:b/>
                        <w:bCs/>
                        <w:sz w:val="24"/>
                        <w:szCs w:val="24"/>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财务科</w:t>
                    </w:r>
                    <w:r w:rsidRPr="00D93027">
                      <w:rPr>
                        <w:rFonts w:ascii="方正仿宋简体" w:hAnsi="仿宋" w:cs="宋体" w:hint="eastAsia"/>
                        <w:b/>
                        <w:bCs/>
                        <w:sz w:val="24"/>
                        <w:szCs w:val="24"/>
                      </w:rPr>
                      <w:t>办结时限：</w:t>
                    </w:r>
                    <w:r>
                      <w:rPr>
                        <w:rFonts w:ascii="方正仿宋简体" w:hAnsi="仿宋" w:cs="方正仿宋简体"/>
                        <w:b/>
                        <w:bCs/>
                        <w:sz w:val="24"/>
                        <w:szCs w:val="24"/>
                      </w:rPr>
                      <w:t>3</w:t>
                    </w:r>
                    <w:r>
                      <w:rPr>
                        <w:rFonts w:ascii="方正仿宋简体" w:hAnsi="仿宋" w:cs="宋体" w:hint="eastAsia"/>
                        <w:b/>
                        <w:bCs/>
                        <w:sz w:val="24"/>
                        <w:szCs w:val="24"/>
                      </w:rPr>
                      <w:t>个工作日</w:t>
                    </w:r>
                    <w:r w:rsidRPr="00D93027">
                      <w:rPr>
                        <w:rFonts w:ascii="方正仿宋简体" w:hAnsi="仿宋" w:cs="宋体" w:hint="eastAsia"/>
                        <w:b/>
                        <w:bCs/>
                        <w:sz w:val="24"/>
                        <w:szCs w:val="24"/>
                      </w:rPr>
                      <w:t>责任人：</w:t>
                    </w:r>
                    <w:r>
                      <w:rPr>
                        <w:rFonts w:ascii="方正仿宋简体" w:hAnsi="仿宋" w:cs="宋体" w:hint="eastAsia"/>
                        <w:b/>
                        <w:bCs/>
                        <w:sz w:val="24"/>
                        <w:szCs w:val="24"/>
                      </w:rPr>
                      <w:t>赵伟联系电话：</w:t>
                    </w:r>
                    <w:r>
                      <w:rPr>
                        <w:rFonts w:ascii="方正仿宋简体" w:hAnsi="仿宋" w:cs="方正仿宋简体"/>
                        <w:b/>
                        <w:bCs/>
                        <w:sz w:val="24"/>
                        <w:szCs w:val="24"/>
                      </w:rPr>
                      <w:t>4499985</w:t>
                    </w:r>
                  </w:p>
                </w:txbxContent>
              </v:textbox>
            </v:shape>
            <v:shape id="_x0000_s1051" type="#_x0000_t176" style="position:absolute;left:1682;top:10342;width:8640;height:1918">
              <v:textbox style="mso-next-textbox:#_x0000_s1051">
                <w:txbxContent>
                  <w:p w:rsidR="00C37975" w:rsidRPr="00CE68C3" w:rsidRDefault="00C37975" w:rsidP="004D773D">
                    <w:pPr>
                      <w:spacing w:line="320" w:lineRule="exact"/>
                      <w:jc w:val="center"/>
                      <w:rPr>
                        <w:b/>
                        <w:bCs/>
                        <w:sz w:val="28"/>
                        <w:szCs w:val="28"/>
                      </w:rPr>
                    </w:pPr>
                    <w:r>
                      <w:rPr>
                        <w:rFonts w:ascii="宋体" w:hAnsi="宋体" w:cs="宋体" w:hint="eastAsia"/>
                        <w:b/>
                        <w:bCs/>
                      </w:rPr>
                      <w:t>数据切换</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直接联网的医院，将数据转入，出院时直接结算</w:t>
                    </w:r>
                    <w:r w:rsidRPr="005D7B05">
                      <w:rPr>
                        <w:rFonts w:ascii="方正仿宋简体" w:hAnsi="仿宋" w:cs="宋体" w:hint="eastAsia"/>
                        <w:sz w:val="24"/>
                        <w:szCs w:val="24"/>
                      </w:rPr>
                      <w:t>。</w:t>
                    </w:r>
                    <w:r>
                      <w:rPr>
                        <w:rFonts w:ascii="方正仿宋简体" w:hAnsi="仿宋" w:cs="宋体" w:hint="eastAsia"/>
                        <w:sz w:val="24"/>
                        <w:szCs w:val="24"/>
                      </w:rPr>
                      <w:t>非联网医院，费用送回参保地报销。</w:t>
                    </w:r>
                  </w:p>
                  <w:p w:rsidR="00C37975" w:rsidRDefault="00C37975" w:rsidP="004D773D">
                    <w:pPr>
                      <w:spacing w:line="280" w:lineRule="exact"/>
                      <w:rPr>
                        <w:rFonts w:ascii="方正仿宋简体" w:hAnsi="仿宋" w:cs="方正仿宋简体"/>
                        <w:b/>
                        <w:bCs/>
                        <w:sz w:val="24"/>
                        <w:szCs w:val="24"/>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医管科</w:t>
                    </w:r>
                    <w:r w:rsidRPr="00D93027">
                      <w:rPr>
                        <w:rFonts w:ascii="方正仿宋简体" w:hAnsi="仿宋" w:cs="宋体" w:hint="eastAsia"/>
                        <w:b/>
                        <w:bCs/>
                        <w:sz w:val="24"/>
                        <w:szCs w:val="24"/>
                      </w:rPr>
                      <w:t>办结时限：</w:t>
                    </w:r>
                    <w:r>
                      <w:rPr>
                        <w:rFonts w:ascii="方正仿宋简体" w:hAnsi="仿宋" w:cs="宋体" w:hint="eastAsia"/>
                        <w:b/>
                        <w:bCs/>
                        <w:sz w:val="24"/>
                        <w:szCs w:val="24"/>
                      </w:rPr>
                      <w:t>即时办结</w:t>
                    </w:r>
                    <w:r w:rsidRPr="00D93027">
                      <w:rPr>
                        <w:rFonts w:ascii="方正仿宋简体" w:hAnsi="仿宋" w:cs="宋体" w:hint="eastAsia"/>
                        <w:b/>
                        <w:bCs/>
                        <w:sz w:val="24"/>
                        <w:szCs w:val="24"/>
                      </w:rPr>
                      <w:t>责任人：</w:t>
                    </w:r>
                    <w:r>
                      <w:rPr>
                        <w:rFonts w:ascii="方正仿宋简体" w:hAnsi="仿宋" w:cs="宋体" w:hint="eastAsia"/>
                        <w:b/>
                        <w:bCs/>
                        <w:sz w:val="24"/>
                        <w:szCs w:val="24"/>
                      </w:rPr>
                      <w:t>翟爱民联系电话：</w:t>
                    </w:r>
                    <w:r>
                      <w:rPr>
                        <w:rFonts w:ascii="方正仿宋简体" w:hAnsi="仿宋" w:cs="方正仿宋简体"/>
                        <w:b/>
                        <w:bCs/>
                        <w:sz w:val="24"/>
                        <w:szCs w:val="24"/>
                      </w:rPr>
                      <w:t>4497953</w:t>
                    </w:r>
                  </w:p>
                  <w:p w:rsidR="00C37975" w:rsidRPr="000049E4" w:rsidRDefault="00C37975" w:rsidP="004D773D">
                    <w:pPr>
                      <w:spacing w:line="320" w:lineRule="exact"/>
                      <w:jc w:val="center"/>
                      <w:rPr>
                        <w:rFonts w:ascii="方正仿宋简体" w:hAnsi="仿宋"/>
                        <w:sz w:val="24"/>
                        <w:szCs w:val="24"/>
                      </w:rPr>
                    </w:pPr>
                    <w:r>
                      <w:rPr>
                        <w:rFonts w:ascii="方正仿宋简体" w:hAnsi="仿宋" w:cs="宋体" w:hint="eastAsia"/>
                        <w:b/>
                        <w:bCs/>
                        <w:sz w:val="24"/>
                        <w:szCs w:val="24"/>
                      </w:rPr>
                      <w:t>（授权曲阜师范大学职工可以在校医院、诊所此项职能）</w:t>
                    </w:r>
                  </w:p>
                  <w:p w:rsidR="00C37975" w:rsidRPr="009C693E" w:rsidRDefault="00C37975" w:rsidP="004D773D">
                    <w:pPr>
                      <w:spacing w:line="280" w:lineRule="exact"/>
                      <w:rPr>
                        <w:sz w:val="28"/>
                        <w:szCs w:val="28"/>
                      </w:rPr>
                    </w:pPr>
                  </w:p>
                </w:txbxContent>
              </v:textbox>
            </v:shape>
            <v:shape id="_x0000_s1052" type="#_x0000_t34" style="position:absolute;left:4253;top:3289;width:1248;height:2250;rotation:90" o:connectortype="elbow" adj=",-37258,-108658">
              <v:stroke endarrow="block"/>
            </v:shape>
            <v:shape id="_x0000_s1053" type="#_x0000_t34" style="position:absolute;left:7088;top:2704;width:1248;height:3420;rotation:90;flip:x" o:connectortype="elbow" adj=",24512,-108658">
              <v:stroke endarrow="block"/>
            </v:shape>
            <v:shape id="_x0000_s1054" type="#_x0000_t34" style="position:absolute;left:5918;top:3874;width:1248;height:1080;rotation:90;flip:x" o:connectortype="elbow" adj=",77620,-108658">
              <v:stroke endarrow="block"/>
            </v:shape>
            <v:shape id="_x0000_s1055" type="#_x0000_t34" style="position:absolute;left:1682;top:6052;width:1;height:2932;rotation:180;flip:x" o:connectortype="elbow" adj="-7776000,-66855,42292800">
              <v:stroke endarrow="block"/>
            </v:shape>
            <v:shape id="_x0000_s1056" type="#_x0000_t34" style="position:absolute;left:4409;top:6409;width:936;height:2250;rotation:90;flip:x" o:connectortype="elbow" adj=",68707,-92954">
              <v:stroke endarrow="block"/>
            </v:shape>
            <v:shape id="_x0000_s1057" type="#_x0000_t32" style="position:absolute;left:5714;top:12548;width:578;height:1;rotation:90" o:connectortype="elbow" adj="-234610,-1,-234610">
              <v:stroke endarrow="block"/>
            </v:shape>
            <v:shape id="_x0000_s1058" type="#_x0000_t32" style="position:absolute;left:5814;top:10153;width:377;height:1;rotation:90" o:connectortype="elbow" adj="-359694,-1,-359694">
              <v:stroke endarrow="block"/>
            </v:shape>
            <w10:anchorlock/>
          </v:group>
        </w:pict>
      </w:r>
    </w:p>
    <w:p w:rsidR="00C37975" w:rsidRDefault="00C37975" w:rsidP="004D773D">
      <w:pPr>
        <w:jc w:val="center"/>
        <w:rPr>
          <w:rFonts w:ascii="方正仿宋简体" w:eastAsia="方正仿宋简体"/>
          <w:sz w:val="32"/>
          <w:szCs w:val="32"/>
        </w:rPr>
      </w:pPr>
    </w:p>
    <w:p w:rsidR="00C37975" w:rsidRDefault="00C37975" w:rsidP="004D773D">
      <w:pPr>
        <w:jc w:val="center"/>
        <w:rPr>
          <w:rFonts w:ascii="方正仿宋简体" w:eastAsia="方正仿宋简体"/>
          <w:sz w:val="32"/>
          <w:szCs w:val="32"/>
        </w:rPr>
      </w:pPr>
    </w:p>
    <w:p w:rsidR="00C37975" w:rsidRPr="004B6C5C" w:rsidRDefault="00C37975" w:rsidP="004D773D">
      <w:pPr>
        <w:jc w:val="center"/>
        <w:rPr>
          <w:rFonts w:ascii="楷体_GB2312" w:eastAsia="楷体_GB2312"/>
          <w:sz w:val="30"/>
          <w:szCs w:val="30"/>
        </w:rPr>
      </w:pPr>
      <w:r w:rsidRPr="004B6C5C">
        <w:rPr>
          <w:rFonts w:ascii="楷体_GB2312" w:eastAsia="楷体_GB2312" w:cs="楷体_GB2312" w:hint="eastAsia"/>
          <w:sz w:val="30"/>
          <w:szCs w:val="30"/>
        </w:rPr>
        <w:t>（</w:t>
      </w:r>
      <w:r w:rsidRPr="004B6C5C">
        <w:rPr>
          <w:rFonts w:ascii="楷体_GB2312" w:eastAsia="楷体_GB2312" w:cs="楷体_GB2312"/>
          <w:sz w:val="30"/>
          <w:szCs w:val="30"/>
        </w:rPr>
        <w:t>3</w:t>
      </w:r>
      <w:r w:rsidRPr="004B6C5C">
        <w:rPr>
          <w:rFonts w:ascii="楷体_GB2312" w:eastAsia="楷体_GB2312" w:cs="楷体_GB2312" w:hint="eastAsia"/>
          <w:sz w:val="30"/>
          <w:szCs w:val="30"/>
        </w:rPr>
        <w:t>）曲阜市参保人员特殊疾病门诊鉴定流程图</w:t>
      </w:r>
    </w:p>
    <w:p w:rsidR="00C37975" w:rsidRDefault="00C37975" w:rsidP="004D773D">
      <w:pPr>
        <w:jc w:val="center"/>
        <w:rPr>
          <w:rFonts w:eastAsia="Times New Roman"/>
          <w:sz w:val="32"/>
          <w:szCs w:val="32"/>
        </w:rPr>
      </w:pPr>
      <w:r>
        <w:rPr>
          <w:noProof/>
        </w:rPr>
      </w:r>
      <w:r w:rsidRPr="00504858">
        <w:rPr>
          <w:sz w:val="32"/>
          <w:szCs w:val="32"/>
        </w:rPr>
        <w:pict>
          <v:group id="_x0000_s1059" editas="canvas" style="width:456pt;height:584.7pt;mso-position-horizontal-relative:char;mso-position-vertical-relative:line" coordorigin="1434,2698" coordsize="9120,11694">
            <o:lock v:ext="edit" aspectratio="t"/>
            <v:shape id="_x0000_s1060" type="#_x0000_t75" style="position:absolute;left:1434;top:2698;width:9120;height:11694" o:preferrelative="f">
              <v:fill o:detectmouseclick="t"/>
              <v:path o:extrusionok="t" o:connecttype="none"/>
              <o:lock v:ext="edit" text="t"/>
            </v:shape>
            <v:shape id="_x0000_s1061" type="#_x0000_t176" style="position:absolute;left:1862;top:2698;width:8280;height:1546">
              <v:textbox style="mso-next-textbox:#_x0000_s1061">
                <w:txbxContent>
                  <w:p w:rsidR="00C37975" w:rsidRPr="00C72F7D" w:rsidRDefault="00C37975" w:rsidP="004D773D">
                    <w:pPr>
                      <w:spacing w:line="320" w:lineRule="exact"/>
                      <w:jc w:val="center"/>
                      <w:rPr>
                        <w:rFonts w:ascii="宋体"/>
                        <w:b/>
                        <w:bCs/>
                      </w:rPr>
                    </w:pPr>
                    <w:r w:rsidRPr="00C72F7D">
                      <w:rPr>
                        <w:rFonts w:ascii="宋体" w:hAnsi="宋体" w:cs="宋体" w:hint="eastAsia"/>
                        <w:b/>
                        <w:bCs/>
                      </w:rPr>
                      <w:t>参保人员申请</w:t>
                    </w:r>
                  </w:p>
                  <w:p w:rsidR="00C37975" w:rsidRPr="00D93027" w:rsidRDefault="00C37975" w:rsidP="004D773D">
                    <w:pPr>
                      <w:spacing w:line="320" w:lineRule="exact"/>
                      <w:rPr>
                        <w:rFonts w:ascii="方正仿宋简体" w:hAnsi="仿宋"/>
                        <w:sz w:val="24"/>
                        <w:szCs w:val="24"/>
                      </w:rPr>
                    </w:pPr>
                    <w:r w:rsidRPr="00D93027">
                      <w:rPr>
                        <w:rFonts w:ascii="方正仿宋简体" w:hAnsi="仿宋" w:cs="宋体" w:hint="eastAsia"/>
                        <w:sz w:val="24"/>
                        <w:szCs w:val="24"/>
                      </w:rPr>
                      <w:t>提供材料：</w:t>
                    </w:r>
                    <w:r>
                      <w:rPr>
                        <w:rFonts w:ascii="方正仿宋简体" w:hAnsi="仿宋" w:cs="方正仿宋简体"/>
                        <w:sz w:val="24"/>
                        <w:szCs w:val="24"/>
                      </w:rPr>
                      <w:t>1</w:t>
                    </w:r>
                    <w:r>
                      <w:rPr>
                        <w:rFonts w:ascii="方正仿宋简体" w:hAnsi="仿宋" w:cs="宋体" w:hint="eastAsia"/>
                        <w:sz w:val="24"/>
                        <w:szCs w:val="24"/>
                      </w:rPr>
                      <w:t>、特殊疾病申请单；</w:t>
                    </w:r>
                    <w:r>
                      <w:rPr>
                        <w:rFonts w:ascii="方正仿宋简体" w:hAnsi="仿宋" w:cs="方正仿宋简体"/>
                        <w:sz w:val="24"/>
                        <w:szCs w:val="24"/>
                      </w:rPr>
                      <w:t>2</w:t>
                    </w:r>
                    <w:r w:rsidRPr="00D93027">
                      <w:rPr>
                        <w:rFonts w:ascii="方正仿宋简体" w:hAnsi="仿宋" w:cs="宋体" w:hint="eastAsia"/>
                        <w:sz w:val="24"/>
                        <w:szCs w:val="24"/>
                      </w:rPr>
                      <w:t>、</w:t>
                    </w:r>
                    <w:r>
                      <w:rPr>
                        <w:rFonts w:ascii="方正仿宋简体" w:hAnsi="仿宋" w:cs="宋体" w:hint="eastAsia"/>
                        <w:sz w:val="24"/>
                        <w:szCs w:val="24"/>
                      </w:rPr>
                      <w:t>参保人员社会保障卡</w:t>
                    </w:r>
                    <w:r>
                      <w:rPr>
                        <w:rFonts w:ascii="方正仿宋简体" w:hAnsi="仿宋" w:cs="方正仿宋简体"/>
                        <w:sz w:val="24"/>
                        <w:szCs w:val="24"/>
                      </w:rPr>
                      <w:t>3</w:t>
                    </w:r>
                    <w:r w:rsidRPr="00D93027">
                      <w:rPr>
                        <w:rFonts w:ascii="方正仿宋简体" w:hAnsi="仿宋" w:cs="宋体" w:hint="eastAsia"/>
                        <w:sz w:val="24"/>
                        <w:szCs w:val="24"/>
                      </w:rPr>
                      <w:t>、</w:t>
                    </w:r>
                    <w:r>
                      <w:rPr>
                        <w:rFonts w:ascii="方正仿宋简体" w:hAnsi="仿宋" w:cs="宋体" w:hint="eastAsia"/>
                        <w:sz w:val="24"/>
                        <w:szCs w:val="24"/>
                      </w:rPr>
                      <w:t>近两年住院病历复印件</w:t>
                    </w:r>
                    <w:r w:rsidRPr="00D93027">
                      <w:rPr>
                        <w:rFonts w:ascii="方正仿宋简体" w:hAnsi="仿宋" w:cs="宋体" w:hint="eastAsia"/>
                        <w:sz w:val="24"/>
                        <w:szCs w:val="24"/>
                      </w:rPr>
                      <w:t>；</w:t>
                    </w:r>
                    <w:r>
                      <w:rPr>
                        <w:rFonts w:ascii="方正仿宋简体" w:hAnsi="仿宋" w:cs="方正仿宋简体"/>
                        <w:sz w:val="24"/>
                        <w:szCs w:val="24"/>
                      </w:rPr>
                      <w:t>4</w:t>
                    </w:r>
                    <w:r w:rsidRPr="00D93027">
                      <w:rPr>
                        <w:rFonts w:ascii="方正仿宋简体" w:hAnsi="仿宋" w:cs="宋体" w:hint="eastAsia"/>
                        <w:sz w:val="24"/>
                        <w:szCs w:val="24"/>
                      </w:rPr>
                      <w:t>、</w:t>
                    </w:r>
                    <w:r>
                      <w:rPr>
                        <w:rFonts w:ascii="方正仿宋简体" w:hAnsi="仿宋" w:cs="宋体" w:hint="eastAsia"/>
                        <w:sz w:val="24"/>
                        <w:szCs w:val="24"/>
                      </w:rPr>
                      <w:t>近两年来证明所申请鉴定病种的各类检查、化验结果单，门诊病历；</w:t>
                    </w:r>
                    <w:r>
                      <w:rPr>
                        <w:rFonts w:ascii="方正仿宋简体" w:hAnsi="仿宋" w:cs="方正仿宋简体"/>
                        <w:sz w:val="24"/>
                        <w:szCs w:val="24"/>
                      </w:rPr>
                      <w:t>5</w:t>
                    </w:r>
                    <w:r>
                      <w:rPr>
                        <w:rFonts w:ascii="方正仿宋简体" w:hAnsi="仿宋" w:cs="宋体" w:hint="eastAsia"/>
                        <w:sz w:val="24"/>
                        <w:szCs w:val="24"/>
                      </w:rPr>
                      <w:t>、二级以上医院诊断证明。</w:t>
                    </w:r>
                  </w:p>
                  <w:p w:rsidR="00C37975" w:rsidRPr="00C72F7D" w:rsidRDefault="00C37975" w:rsidP="004D773D">
                    <w:pPr>
                      <w:jc w:val="center"/>
                    </w:pPr>
                  </w:p>
                </w:txbxContent>
              </v:textbox>
            </v:shape>
            <v:shape id="_x0000_s1062" type="#_x0000_t176" style="position:absolute;left:1862;top:4621;width:8280;height:1440">
              <v:textbox style="mso-next-textbox:#_x0000_s1062">
                <w:txbxContent>
                  <w:p w:rsidR="00C37975" w:rsidRPr="005D7B05" w:rsidRDefault="00C37975" w:rsidP="004D773D">
                    <w:pPr>
                      <w:spacing w:line="320" w:lineRule="exact"/>
                      <w:jc w:val="center"/>
                      <w:rPr>
                        <w:rFonts w:ascii="宋体"/>
                        <w:b/>
                        <w:bCs/>
                      </w:rPr>
                    </w:pPr>
                    <w:r>
                      <w:rPr>
                        <w:rFonts w:ascii="宋体" w:hAnsi="宋体" w:cs="宋体" w:hint="eastAsia"/>
                        <w:b/>
                        <w:bCs/>
                      </w:rPr>
                      <w:t>申请</w:t>
                    </w:r>
                    <w:r w:rsidRPr="00C72F7D">
                      <w:rPr>
                        <w:rFonts w:ascii="宋体" w:hAnsi="宋体" w:cs="宋体" w:hint="eastAsia"/>
                        <w:b/>
                        <w:bCs/>
                      </w:rPr>
                      <w:t>受理</w:t>
                    </w:r>
                  </w:p>
                  <w:p w:rsidR="00C37975" w:rsidRPr="00C72F7D" w:rsidRDefault="00C37975" w:rsidP="004D773D">
                    <w:pPr>
                      <w:spacing w:line="320" w:lineRule="exact"/>
                      <w:rPr>
                        <w:rFonts w:ascii="方正仿宋简体" w:hAnsi="仿宋"/>
                        <w:sz w:val="24"/>
                        <w:szCs w:val="24"/>
                      </w:rPr>
                    </w:pPr>
                    <w:r w:rsidRPr="00C72F7D">
                      <w:rPr>
                        <w:rFonts w:ascii="方正仿宋简体" w:hAnsi="仿宋" w:cs="宋体" w:hint="eastAsia"/>
                        <w:sz w:val="24"/>
                        <w:szCs w:val="24"/>
                      </w:rPr>
                      <w:t>材料完备的，当场受理。</w:t>
                    </w:r>
                  </w:p>
                  <w:p w:rsidR="00C37975" w:rsidRPr="00C72F7D" w:rsidRDefault="00C37975" w:rsidP="004D773D">
                    <w:pPr>
                      <w:spacing w:line="280" w:lineRule="exact"/>
                      <w:rPr>
                        <w:sz w:val="28"/>
                        <w:szCs w:val="28"/>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医管科</w:t>
                    </w:r>
                    <w:r w:rsidRPr="00D93027">
                      <w:rPr>
                        <w:rFonts w:ascii="方正仿宋简体" w:hAnsi="仿宋" w:cs="宋体" w:hint="eastAsia"/>
                        <w:b/>
                        <w:bCs/>
                        <w:sz w:val="24"/>
                        <w:szCs w:val="24"/>
                      </w:rPr>
                      <w:t>办结时限：即时办理责任人：</w:t>
                    </w:r>
                    <w:r>
                      <w:rPr>
                        <w:rFonts w:ascii="方正仿宋简体" w:hAnsi="仿宋" w:cs="宋体" w:hint="eastAsia"/>
                        <w:b/>
                        <w:bCs/>
                        <w:sz w:val="24"/>
                        <w:szCs w:val="24"/>
                      </w:rPr>
                      <w:t>翟爱民联系电话：</w:t>
                    </w:r>
                    <w:r>
                      <w:rPr>
                        <w:rFonts w:ascii="方正仿宋简体" w:hAnsi="仿宋" w:cs="方正仿宋简体"/>
                        <w:b/>
                        <w:bCs/>
                        <w:sz w:val="24"/>
                        <w:szCs w:val="24"/>
                      </w:rPr>
                      <w:t>4497953</w:t>
                    </w:r>
                  </w:p>
                </w:txbxContent>
              </v:textbox>
            </v:shape>
            <v:shape id="_x0000_s1063" type="#_x0000_t176" style="position:absolute;left:1682;top:6754;width:2520;height:1872">
              <v:textbox style="mso-next-textbox:#_x0000_s1063">
                <w:txbxContent>
                  <w:p w:rsidR="00C37975" w:rsidRPr="00C72F7D" w:rsidRDefault="00C37975" w:rsidP="004D773D">
                    <w:pPr>
                      <w:spacing w:line="320" w:lineRule="exact"/>
                      <w:rPr>
                        <w:rFonts w:ascii="方正仿宋简体" w:hAnsi="仿宋"/>
                        <w:sz w:val="24"/>
                        <w:szCs w:val="24"/>
                      </w:rPr>
                    </w:pPr>
                    <w:r w:rsidRPr="00C72F7D">
                      <w:rPr>
                        <w:rFonts w:ascii="方正仿宋简体" w:hAnsi="仿宋" w:cs="宋体" w:hint="eastAsia"/>
                        <w:sz w:val="24"/>
                        <w:szCs w:val="24"/>
                      </w:rPr>
                      <w:t>不属于特殊疾病范围的，不予受理，告知申请人。</w:t>
                    </w:r>
                  </w:p>
                </w:txbxContent>
              </v:textbox>
            </v:shape>
            <v:shape id="_x0000_s1064" type="#_x0000_t32" style="position:absolute;left:6002;top:4244;width:1;height:377" o:connectortype="straight">
              <v:stroke endarrow="block"/>
            </v:shape>
            <v:shape id="_x0000_s1065" type="#_x0000_t176" style="position:absolute;left:4742;top:6754;width:2520;height:1872">
              <v:textbox style="mso-next-textbox:#_x0000_s1065">
                <w:txbxContent>
                  <w:p w:rsidR="00C37975" w:rsidRPr="00C72F7D" w:rsidRDefault="00C37975" w:rsidP="004D773D">
                    <w:pPr>
                      <w:spacing w:line="320" w:lineRule="exact"/>
                      <w:rPr>
                        <w:rFonts w:ascii="方正仿宋简体" w:hAnsi="仿宋"/>
                        <w:sz w:val="24"/>
                        <w:szCs w:val="24"/>
                      </w:rPr>
                    </w:pPr>
                    <w:r w:rsidRPr="00C72F7D">
                      <w:rPr>
                        <w:rFonts w:ascii="方正仿宋简体" w:hAnsi="仿宋" w:cs="宋体" w:hint="eastAsia"/>
                        <w:sz w:val="24"/>
                        <w:szCs w:val="24"/>
                      </w:rPr>
                      <w:t>申请材料齐全、符合规定形式，或者申请人按照相关要求提交全部补正申请材料的，受理申请。</w:t>
                    </w:r>
                  </w:p>
                </w:txbxContent>
              </v:textbox>
            </v:shape>
            <v:shape id="_x0000_s1066" type="#_x0000_t176" style="position:absolute;left:7622;top:6754;width:2520;height:1872">
              <v:textbox style="mso-next-textbox:#_x0000_s1066">
                <w:txbxContent>
                  <w:p w:rsidR="00C37975" w:rsidRPr="00C72F7D" w:rsidRDefault="00C37975" w:rsidP="004D773D">
                    <w:pPr>
                      <w:spacing w:line="320" w:lineRule="exact"/>
                      <w:rPr>
                        <w:rFonts w:ascii="方正仿宋简体" w:hAnsi="仿宋"/>
                        <w:sz w:val="24"/>
                        <w:szCs w:val="24"/>
                      </w:rPr>
                    </w:pPr>
                    <w:r w:rsidRPr="00C72F7D">
                      <w:rPr>
                        <w:rFonts w:ascii="方正仿宋简体" w:hAnsi="仿宋" w:cs="宋体" w:hint="eastAsia"/>
                        <w:sz w:val="24"/>
                        <w:szCs w:val="24"/>
                      </w:rPr>
                      <w:t>材料不齐全或者不符合规定形式的，当场退回材料，并告知所需补正的全部申请材料。</w:t>
                    </w:r>
                  </w:p>
                </w:txbxContent>
              </v:textbox>
            </v:shape>
            <v:shape id="_x0000_s1067" type="#_x0000_t176" style="position:absolute;left:1682;top:9094;width:8640;height:1248">
              <v:textbox style="mso-next-textbox:#_x0000_s1067">
                <w:txbxContent>
                  <w:p w:rsidR="00C37975" w:rsidRPr="005D7B05" w:rsidRDefault="00C37975" w:rsidP="004D773D">
                    <w:pPr>
                      <w:spacing w:line="320" w:lineRule="exact"/>
                      <w:jc w:val="center"/>
                      <w:rPr>
                        <w:rFonts w:ascii="宋体"/>
                        <w:b/>
                        <w:bCs/>
                      </w:rPr>
                    </w:pPr>
                    <w:r>
                      <w:rPr>
                        <w:rFonts w:ascii="宋体" w:hAnsi="宋体" w:cs="宋体" w:hint="eastAsia"/>
                        <w:b/>
                        <w:bCs/>
                      </w:rPr>
                      <w:t>材料初审</w:t>
                    </w:r>
                  </w:p>
                  <w:p w:rsidR="00C37975" w:rsidRDefault="00C37975" w:rsidP="004D773D">
                    <w:pPr>
                      <w:spacing w:line="320" w:lineRule="exact"/>
                      <w:rPr>
                        <w:rFonts w:ascii="方正仿宋简体" w:hAnsi="仿宋"/>
                        <w:sz w:val="24"/>
                        <w:szCs w:val="24"/>
                      </w:rPr>
                    </w:pPr>
                    <w:r w:rsidRPr="005D7B05">
                      <w:rPr>
                        <w:rFonts w:ascii="方正仿宋简体" w:hAnsi="仿宋" w:cs="宋体" w:hint="eastAsia"/>
                        <w:sz w:val="24"/>
                        <w:szCs w:val="24"/>
                      </w:rPr>
                      <w:t>对受理材料进行审核，材料齐全、符合规定的，按照相关规定作出</w:t>
                    </w:r>
                    <w:r>
                      <w:rPr>
                        <w:rFonts w:ascii="方正仿宋简体" w:hAnsi="仿宋" w:cs="宋体" w:hint="eastAsia"/>
                        <w:sz w:val="24"/>
                        <w:szCs w:val="24"/>
                      </w:rPr>
                      <w:t>受理</w:t>
                    </w:r>
                    <w:r w:rsidRPr="005D7B05">
                      <w:rPr>
                        <w:rFonts w:ascii="方正仿宋简体" w:hAnsi="仿宋" w:cs="宋体" w:hint="eastAsia"/>
                        <w:sz w:val="24"/>
                        <w:szCs w:val="24"/>
                      </w:rPr>
                      <w:t>决定。</w:t>
                    </w:r>
                  </w:p>
                  <w:p w:rsidR="00C37975" w:rsidRPr="00C72F7D" w:rsidRDefault="00C37975" w:rsidP="004D773D">
                    <w:pPr>
                      <w:spacing w:line="280" w:lineRule="exact"/>
                      <w:rPr>
                        <w:sz w:val="28"/>
                        <w:szCs w:val="28"/>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医管科</w:t>
                    </w:r>
                    <w:r w:rsidRPr="00D93027">
                      <w:rPr>
                        <w:rFonts w:ascii="方正仿宋简体" w:hAnsi="仿宋" w:cs="宋体" w:hint="eastAsia"/>
                        <w:b/>
                        <w:bCs/>
                        <w:sz w:val="24"/>
                        <w:szCs w:val="24"/>
                      </w:rPr>
                      <w:t>办结时限：即时办理责任人：</w:t>
                    </w:r>
                    <w:r>
                      <w:rPr>
                        <w:rFonts w:ascii="方正仿宋简体" w:hAnsi="仿宋" w:cs="宋体" w:hint="eastAsia"/>
                        <w:b/>
                        <w:bCs/>
                        <w:sz w:val="24"/>
                        <w:szCs w:val="24"/>
                      </w:rPr>
                      <w:t>翟爱民联系电话：</w:t>
                    </w:r>
                    <w:r>
                      <w:rPr>
                        <w:rFonts w:ascii="方正仿宋简体" w:hAnsi="仿宋" w:cs="方正仿宋简体"/>
                        <w:b/>
                        <w:bCs/>
                        <w:sz w:val="24"/>
                        <w:szCs w:val="24"/>
                      </w:rPr>
                      <w:t>4497953</w:t>
                    </w:r>
                  </w:p>
                  <w:p w:rsidR="00C37975" w:rsidRPr="000049E4" w:rsidRDefault="00C37975" w:rsidP="004D773D">
                    <w:pPr>
                      <w:spacing w:line="320" w:lineRule="exact"/>
                      <w:rPr>
                        <w:rFonts w:ascii="方正仿宋简体" w:hAnsi="仿宋"/>
                        <w:sz w:val="24"/>
                        <w:szCs w:val="24"/>
                      </w:rPr>
                    </w:pPr>
                  </w:p>
                </w:txbxContent>
              </v:textbox>
            </v:shape>
            <v:shape id="_x0000_s1068" type="#_x0000_t176" style="position:absolute;left:1675;top:12496;width:4147;height:1896">
              <v:textbox style="mso-next-textbox:#_x0000_s1068">
                <w:txbxContent>
                  <w:p w:rsidR="00C37975" w:rsidRPr="00CE68C3" w:rsidRDefault="00C37975" w:rsidP="004D773D">
                    <w:pPr>
                      <w:spacing w:line="320" w:lineRule="exact"/>
                      <w:jc w:val="center"/>
                      <w:rPr>
                        <w:b/>
                        <w:bCs/>
                        <w:sz w:val="28"/>
                        <w:szCs w:val="28"/>
                      </w:rPr>
                    </w:pPr>
                    <w:r>
                      <w:rPr>
                        <w:rFonts w:ascii="宋体" w:hAnsi="宋体" w:cs="宋体" w:hint="eastAsia"/>
                        <w:b/>
                        <w:bCs/>
                      </w:rPr>
                      <w:t>核发证件</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符合条件的核发特殊疾病证件，并确立定点医院</w:t>
                    </w:r>
                    <w:r w:rsidRPr="005D7B05">
                      <w:rPr>
                        <w:rFonts w:ascii="方正仿宋简体" w:hAnsi="仿宋" w:cs="宋体" w:hint="eastAsia"/>
                        <w:sz w:val="24"/>
                        <w:szCs w:val="24"/>
                      </w:rPr>
                      <w:t>。</w:t>
                    </w:r>
                  </w:p>
                  <w:p w:rsidR="00C37975" w:rsidRPr="002B7867" w:rsidRDefault="00C37975" w:rsidP="004D773D">
                    <w:pPr>
                      <w:spacing w:line="320" w:lineRule="exact"/>
                      <w:rPr>
                        <w:rFonts w:ascii="方正仿宋简体" w:hAnsi="仿宋"/>
                        <w:b/>
                        <w:bCs/>
                        <w:sz w:val="24"/>
                        <w:szCs w:val="24"/>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医管科</w:t>
                    </w:r>
                    <w:r w:rsidRPr="00D93027">
                      <w:rPr>
                        <w:rFonts w:ascii="方正仿宋简体" w:hAnsi="仿宋" w:cs="宋体" w:hint="eastAsia"/>
                        <w:b/>
                        <w:bCs/>
                        <w:sz w:val="24"/>
                        <w:szCs w:val="24"/>
                      </w:rPr>
                      <w:t>办结时限：即时办理责任人：</w:t>
                    </w:r>
                    <w:r>
                      <w:rPr>
                        <w:rFonts w:ascii="方正仿宋简体" w:hAnsi="仿宋" w:cs="宋体" w:hint="eastAsia"/>
                        <w:b/>
                        <w:bCs/>
                        <w:sz w:val="24"/>
                        <w:szCs w:val="24"/>
                      </w:rPr>
                      <w:t>翟爱民联系电话：</w:t>
                    </w:r>
                    <w:r>
                      <w:rPr>
                        <w:rFonts w:ascii="方正仿宋简体" w:hAnsi="仿宋" w:cs="方正仿宋简体"/>
                        <w:b/>
                        <w:bCs/>
                        <w:sz w:val="24"/>
                        <w:szCs w:val="24"/>
                      </w:rPr>
                      <w:t>4497953</w:t>
                    </w:r>
                  </w:p>
                </w:txbxContent>
              </v:textbox>
            </v:shape>
            <v:shape id="_x0000_s1069" type="#_x0000_t176" style="position:absolute;left:6362;top:10966;width:3960;height:1530">
              <v:textbox style="mso-next-textbox:#_x0000_s1069">
                <w:txbxContent>
                  <w:p w:rsidR="00C37975" w:rsidRPr="00CE68C3" w:rsidRDefault="00C37975" w:rsidP="004D773D">
                    <w:pPr>
                      <w:spacing w:line="320" w:lineRule="exact"/>
                      <w:jc w:val="center"/>
                      <w:rPr>
                        <w:b/>
                        <w:bCs/>
                        <w:sz w:val="28"/>
                        <w:szCs w:val="28"/>
                      </w:rPr>
                    </w:pPr>
                    <w:r w:rsidRPr="005D7B05">
                      <w:rPr>
                        <w:rFonts w:ascii="宋体" w:hAnsi="宋体" w:cs="宋体" w:hint="eastAsia"/>
                        <w:b/>
                        <w:bCs/>
                      </w:rPr>
                      <w:t>专家鉴定审核</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随机抽调济宁特殊疾病专家库成员组成鉴定小组，集中进行鉴定</w:t>
                    </w:r>
                    <w:r w:rsidRPr="005D7B05">
                      <w:rPr>
                        <w:rFonts w:ascii="方正仿宋简体" w:hAnsi="仿宋" w:cs="宋体" w:hint="eastAsia"/>
                        <w:sz w:val="24"/>
                        <w:szCs w:val="24"/>
                      </w:rPr>
                      <w:t>。</w:t>
                    </w:r>
                  </w:p>
                  <w:p w:rsidR="00C37975" w:rsidRPr="005D7B05" w:rsidRDefault="00C37975" w:rsidP="004D773D">
                    <w:pPr>
                      <w:spacing w:line="320" w:lineRule="exact"/>
                      <w:rPr>
                        <w:rFonts w:ascii="方正仿宋简体" w:hAnsi="仿宋"/>
                        <w:sz w:val="24"/>
                        <w:szCs w:val="24"/>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医管科</w:t>
                    </w:r>
                    <w:r w:rsidRPr="00D93027">
                      <w:rPr>
                        <w:rFonts w:ascii="方正仿宋简体" w:hAnsi="仿宋" w:cs="宋体" w:hint="eastAsia"/>
                        <w:b/>
                        <w:bCs/>
                        <w:sz w:val="24"/>
                        <w:szCs w:val="24"/>
                      </w:rPr>
                      <w:t>办结时限：</w:t>
                    </w:r>
                    <w:r>
                      <w:rPr>
                        <w:rFonts w:ascii="方正仿宋简体" w:hAnsi="仿宋" w:cs="宋体" w:hint="eastAsia"/>
                        <w:b/>
                        <w:bCs/>
                        <w:sz w:val="24"/>
                        <w:szCs w:val="24"/>
                      </w:rPr>
                      <w:t>每季度</w:t>
                    </w:r>
                    <w:r w:rsidRPr="00D93027">
                      <w:rPr>
                        <w:rFonts w:ascii="方正仿宋简体" w:hAnsi="仿宋" w:cs="宋体" w:hint="eastAsia"/>
                        <w:b/>
                        <w:bCs/>
                        <w:sz w:val="24"/>
                        <w:szCs w:val="24"/>
                      </w:rPr>
                      <w:t>责任人：</w:t>
                    </w:r>
                    <w:r>
                      <w:rPr>
                        <w:rFonts w:ascii="方正仿宋简体" w:hAnsi="仿宋" w:cs="宋体" w:hint="eastAsia"/>
                        <w:b/>
                        <w:bCs/>
                        <w:sz w:val="24"/>
                        <w:szCs w:val="24"/>
                      </w:rPr>
                      <w:t>翟爱民联系电话：</w:t>
                    </w:r>
                    <w:r>
                      <w:rPr>
                        <w:rFonts w:ascii="方正仿宋简体" w:hAnsi="仿宋" w:cs="方正仿宋简体"/>
                        <w:b/>
                        <w:bCs/>
                        <w:sz w:val="24"/>
                        <w:szCs w:val="24"/>
                      </w:rPr>
                      <w:t>4497953</w:t>
                    </w:r>
                  </w:p>
                </w:txbxContent>
              </v:textbox>
            </v:shape>
            <v:shape id="_x0000_s1070" type="#_x0000_t32" style="position:absolute;left:6002;top:8626;width:1;height:468" o:connectortype="straight">
              <v:stroke endarrow="block"/>
            </v:shape>
            <v:shape id="_x0000_s1071" type="#_x0000_t34" style="position:absolute;left:4125;top:4878;width:693;height:3060;rotation:90" o:connectortype="elbow" adj="10784,-43906,-186577">
              <v:stroke endarrow="block"/>
            </v:shape>
            <v:shape id="_x0000_s1072" type="#_x0000_t34" style="position:absolute;left:7095;top:4968;width:693;height:2880;rotation:90;flip:x" o:connectortype="elbow" adj="10784,46650,-186577">
              <v:stroke endarrow="block"/>
            </v:shape>
            <v:shape id="_x0000_s1073" type="#_x0000_t32" style="position:absolute;left:5656;top:6407;width:693;height:1;rotation:90" o:connectortype="elbow" adj="-186577,-1,-186577">
              <v:stroke endarrow="block"/>
            </v:shape>
            <v:shape id="_x0000_s1074" type="#_x0000_t34" style="position:absolute;left:10142;top:3471;width:1;height:4219;flip:y" o:connectortype="elbow" adj="7776000,40184,-218721600">
              <v:stroke endarrow="block"/>
            </v:shape>
            <v:shapetype id="_x0000_t110" coordsize="21600,21600" o:spt="110" path="m10800,l,10800,10800,21600,21600,10800xe">
              <v:stroke joinstyle="miter"/>
              <v:path gradientshapeok="t" o:connecttype="rect" textboxrect="5400,5400,16200,16200"/>
            </v:shapetype>
            <v:shape id="_x0000_s1075" type="#_x0000_t110" style="position:absolute;left:1862;top:11122;width:3240;height:1020">
              <v:textbox style="mso-next-textbox:#_x0000_s1075">
                <w:txbxContent>
                  <w:p w:rsidR="00C37975" w:rsidRPr="005D7B05" w:rsidRDefault="00C37975" w:rsidP="004D773D">
                    <w:pPr>
                      <w:rPr>
                        <w:rFonts w:ascii="方正仿宋简体" w:hAnsi="仿宋"/>
                        <w:sz w:val="24"/>
                        <w:szCs w:val="24"/>
                      </w:rPr>
                    </w:pPr>
                    <w:r w:rsidRPr="005D7B05">
                      <w:rPr>
                        <w:rFonts w:ascii="方正仿宋简体" w:hAnsi="仿宋" w:cs="宋体" w:hint="eastAsia"/>
                        <w:sz w:val="24"/>
                        <w:szCs w:val="24"/>
                      </w:rPr>
                      <w:t>申请鉴定病种</w:t>
                    </w:r>
                  </w:p>
                </w:txbxContent>
              </v:textbox>
            </v:shape>
            <v:shape id="_x0000_s1076" type="#_x0000_t34" style="position:absolute;left:4352;top:9472;width:780;height:2520;rotation:90" o:connectortype="elbow" adj=",-90009,-165766">
              <v:stroke endarrow="block"/>
            </v:shape>
            <v:shape id="_x0000_s1077" type="#_x0000_t176" style="position:absolute;left:6362;top:12882;width:3960;height:1510">
              <v:textbox style="mso-next-textbox:#_x0000_s1077">
                <w:txbxContent>
                  <w:p w:rsidR="00C37975" w:rsidRPr="00C72F7D" w:rsidRDefault="00C37975" w:rsidP="004D773D">
                    <w:pPr>
                      <w:spacing w:line="320" w:lineRule="exact"/>
                      <w:rPr>
                        <w:rFonts w:ascii="方正仿宋简体" w:hAnsi="仿宋"/>
                        <w:sz w:val="24"/>
                        <w:szCs w:val="24"/>
                      </w:rPr>
                    </w:pPr>
                    <w:r w:rsidRPr="00C72F7D">
                      <w:rPr>
                        <w:rFonts w:ascii="方正仿宋简体" w:hAnsi="仿宋" w:cs="宋体" w:hint="eastAsia"/>
                        <w:sz w:val="24"/>
                        <w:szCs w:val="24"/>
                      </w:rPr>
                      <w:t>不</w:t>
                    </w:r>
                    <w:r>
                      <w:rPr>
                        <w:rFonts w:ascii="方正仿宋简体" w:hAnsi="仿宋" w:cs="宋体" w:hint="eastAsia"/>
                        <w:sz w:val="24"/>
                        <w:szCs w:val="24"/>
                      </w:rPr>
                      <w:t>符合</w:t>
                    </w:r>
                    <w:r w:rsidRPr="00C72F7D">
                      <w:rPr>
                        <w:rFonts w:ascii="方正仿宋简体" w:hAnsi="仿宋" w:cs="宋体" w:hint="eastAsia"/>
                        <w:sz w:val="24"/>
                        <w:szCs w:val="24"/>
                      </w:rPr>
                      <w:t>特殊疾病范围</w:t>
                    </w:r>
                    <w:r>
                      <w:rPr>
                        <w:rFonts w:ascii="方正仿宋简体" w:hAnsi="仿宋" w:cs="宋体" w:hint="eastAsia"/>
                        <w:sz w:val="24"/>
                        <w:szCs w:val="24"/>
                      </w:rPr>
                      <w:t>或程度达不到申请标准</w:t>
                    </w:r>
                    <w:r w:rsidRPr="00C72F7D">
                      <w:rPr>
                        <w:rFonts w:ascii="方正仿宋简体" w:hAnsi="仿宋" w:cs="宋体" w:hint="eastAsia"/>
                        <w:sz w:val="24"/>
                        <w:szCs w:val="24"/>
                      </w:rPr>
                      <w:t>的，不予受理，</w:t>
                    </w:r>
                    <w:r>
                      <w:rPr>
                        <w:rFonts w:ascii="方正仿宋简体" w:hAnsi="仿宋" w:cs="宋体" w:hint="eastAsia"/>
                        <w:sz w:val="24"/>
                        <w:szCs w:val="24"/>
                      </w:rPr>
                      <w:t>退回申请材料，</w:t>
                    </w:r>
                    <w:r w:rsidRPr="00C72F7D">
                      <w:rPr>
                        <w:rFonts w:ascii="方正仿宋简体" w:hAnsi="仿宋" w:cs="宋体" w:hint="eastAsia"/>
                        <w:sz w:val="24"/>
                        <w:szCs w:val="24"/>
                      </w:rPr>
                      <w:t>告知申请人。</w:t>
                    </w:r>
                  </w:p>
                  <w:p w:rsidR="00C37975" w:rsidRPr="005D7B05" w:rsidRDefault="00C37975" w:rsidP="004D773D">
                    <w:pPr>
                      <w:spacing w:line="320" w:lineRule="exact"/>
                      <w:jc w:val="center"/>
                      <w:rPr>
                        <w:sz w:val="28"/>
                        <w:szCs w:val="28"/>
                      </w:rPr>
                    </w:pPr>
                  </w:p>
                </w:txbxContent>
              </v:textbox>
            </v:shape>
            <v:shape id="_x0000_s1078" type="#_x0000_t34" style="position:absolute;left:3439;top:12185;width:354;height:267;rotation:90;flip:x" o:connectortype="elbow" adj=",995137,-211485">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79" type="#_x0000_t35" style="position:absolute;left:5102;top:10966;width:3240;height:666;flip:y" o:connectortype="elbow" adj="4200,33276,-33907">
              <v:stroke endarrow="block"/>
            </v:shape>
            <v:shapetype id="_x0000_t33" coordsize="21600,21600" o:spt="33" o:oned="t" path="m,l21600,r,21600e" filled="f">
              <v:stroke joinstyle="miter"/>
              <v:path arrowok="t" fillok="f" o:connecttype="none"/>
              <o:lock v:ext="edit" shapetype="t"/>
            </v:shapetype>
            <v:shape id="_x0000_s1080" type="#_x0000_t33" style="position:absolute;left:5570;top:12652;width:1044;height:540;rotation:90" o:connectortype="elbow" adj="-131297,-465040,-131297">
              <v:stroke endarrow="block"/>
            </v:shape>
            <v:shape id="_x0000_s1081" type="#_x0000_t32" style="position:absolute;left:8150;top:12688;width:386;height:1;rotation:90" o:connectortype="elbow" adj="-465911,-1,-465911">
              <v:stroke endarrow="block"/>
            </v:shape>
            <v:shape id="_x0000_s1082" type="#_x0000_t202" style="position:absolute;left:5102;top:11248;width:720;height:468" stroked="f">
              <v:fill opacity="0"/>
              <v:textbox style="mso-next-textbox:#_x0000_s1082">
                <w:txbxContent>
                  <w:p w:rsidR="00C37975" w:rsidRDefault="00C37975" w:rsidP="004D773D">
                    <w:r>
                      <w:rPr>
                        <w:rFonts w:cs="宋体" w:hint="eastAsia"/>
                      </w:rPr>
                      <w:t>乙类类</w:t>
                    </w:r>
                  </w:p>
                </w:txbxContent>
              </v:textbox>
            </v:shape>
            <v:shape id="_x0000_s1083" type="#_x0000_t202" style="position:absolute;left:2762;top:12652;width:720;height:468" stroked="f">
              <v:fill opacity="0"/>
              <v:textbox style="mso-next-textbox:#_x0000_s1083">
                <w:txbxContent>
                  <w:p w:rsidR="00C37975" w:rsidRDefault="00C37975" w:rsidP="004D773D">
                    <w:r>
                      <w:rPr>
                        <w:rFonts w:cs="宋体" w:hint="eastAsia"/>
                      </w:rPr>
                      <w:t>甲类</w:t>
                    </w:r>
                  </w:p>
                </w:txbxContent>
              </v:textbox>
            </v:shape>
            <w10:anchorlock/>
          </v:group>
        </w:pict>
      </w:r>
    </w:p>
    <w:p w:rsidR="00C37975" w:rsidRPr="004B6C5C" w:rsidRDefault="00C37975" w:rsidP="004D773D">
      <w:pPr>
        <w:jc w:val="center"/>
        <w:rPr>
          <w:rFonts w:ascii="楷体_GB2312" w:eastAsia="楷体_GB2312"/>
          <w:sz w:val="30"/>
          <w:szCs w:val="30"/>
        </w:rPr>
      </w:pPr>
      <w:r>
        <w:rPr>
          <w:sz w:val="32"/>
          <w:szCs w:val="32"/>
        </w:rPr>
        <w:br w:type="page"/>
      </w:r>
      <w:r w:rsidRPr="004B6C5C">
        <w:rPr>
          <w:rFonts w:ascii="楷体_GB2312" w:eastAsia="楷体_GB2312" w:cs="楷体_GB2312" w:hint="eastAsia"/>
          <w:sz w:val="30"/>
          <w:szCs w:val="30"/>
        </w:rPr>
        <w:t>（</w:t>
      </w:r>
      <w:r w:rsidRPr="004B6C5C">
        <w:rPr>
          <w:rFonts w:ascii="楷体_GB2312" w:eastAsia="楷体_GB2312" w:cs="楷体_GB2312"/>
          <w:sz w:val="30"/>
          <w:szCs w:val="30"/>
        </w:rPr>
        <w:t>4</w:t>
      </w:r>
      <w:r w:rsidRPr="004B6C5C">
        <w:rPr>
          <w:rFonts w:ascii="楷体_GB2312" w:eastAsia="楷体_GB2312" w:cs="楷体_GB2312" w:hint="eastAsia"/>
          <w:sz w:val="30"/>
          <w:szCs w:val="30"/>
        </w:rPr>
        <w:t>）曲阜市工伤保险待遇支付流程图</w:t>
      </w:r>
    </w:p>
    <w:p w:rsidR="00C37975" w:rsidRDefault="00C37975" w:rsidP="004D773D">
      <w:pPr>
        <w:jc w:val="center"/>
        <w:rPr>
          <w:rFonts w:eastAsia="Times New Roman"/>
          <w:sz w:val="32"/>
          <w:szCs w:val="32"/>
        </w:rPr>
      </w:pPr>
      <w:r>
        <w:rPr>
          <w:noProof/>
        </w:rPr>
      </w:r>
      <w:r w:rsidRPr="00504858">
        <w:rPr>
          <w:sz w:val="32"/>
          <w:szCs w:val="32"/>
        </w:rPr>
        <w:pict>
          <v:group id="_x0000_s1084" editas="canvas" style="width:459pt;height:591.9pt;mso-position-horizontal-relative:char;mso-position-vertical-relative:line" coordorigin="1142,2386" coordsize="9180,11838">
            <o:lock v:ext="edit" aspectratio="t"/>
            <v:shape id="_x0000_s1085" type="#_x0000_t75" style="position:absolute;left:1142;top:2386;width:9180;height:11838" o:preferrelative="f">
              <v:fill o:detectmouseclick="t"/>
              <v:path o:extrusionok="t" o:connecttype="none"/>
              <o:lock v:ext="edit" text="t"/>
            </v:shape>
            <v:shape id="_x0000_s1086" type="#_x0000_t176" style="position:absolute;left:1862;top:2854;width:8280;height:1248">
              <v:textbox style="mso-next-textbox:#_x0000_s1086">
                <w:txbxContent>
                  <w:p w:rsidR="00C37975" w:rsidRPr="005D7B05" w:rsidRDefault="00C37975" w:rsidP="004D773D">
                    <w:pPr>
                      <w:spacing w:line="320" w:lineRule="exact"/>
                      <w:jc w:val="center"/>
                      <w:rPr>
                        <w:rFonts w:ascii="宋体"/>
                        <w:b/>
                        <w:bCs/>
                      </w:rPr>
                    </w:pPr>
                    <w:r>
                      <w:rPr>
                        <w:rFonts w:ascii="宋体" w:hAnsi="宋体" w:cs="宋体" w:hint="eastAsia"/>
                        <w:b/>
                        <w:bCs/>
                      </w:rPr>
                      <w:t>参保人员工伤医疗或</w:t>
                    </w:r>
                    <w:r w:rsidRPr="00F074C8">
                      <w:rPr>
                        <w:rFonts w:ascii="宋体" w:hAnsi="宋体" w:cs="宋体" w:hint="eastAsia"/>
                        <w:b/>
                        <w:bCs/>
                        <w:sz w:val="20"/>
                        <w:szCs w:val="20"/>
                      </w:rPr>
                      <w:t>康复</w:t>
                    </w:r>
                  </w:p>
                  <w:p w:rsidR="00C37975" w:rsidRPr="00C72F7D" w:rsidRDefault="00C37975" w:rsidP="004D773D">
                    <w:pPr>
                      <w:spacing w:line="320" w:lineRule="exact"/>
                      <w:rPr>
                        <w:rFonts w:ascii="方正仿宋简体" w:hAnsi="仿宋"/>
                        <w:sz w:val="24"/>
                        <w:szCs w:val="24"/>
                      </w:rPr>
                    </w:pPr>
                    <w:r>
                      <w:rPr>
                        <w:rFonts w:ascii="方正仿宋简体" w:hAnsi="仿宋" w:cs="宋体" w:hint="eastAsia"/>
                        <w:sz w:val="24"/>
                        <w:szCs w:val="24"/>
                      </w:rPr>
                      <w:t>参保人员持社会保障卡在定点医院就医（转诊转院的须办理转诊备案手续）</w:t>
                    </w:r>
                    <w:r w:rsidRPr="00C72F7D">
                      <w:rPr>
                        <w:rFonts w:ascii="方正仿宋简体" w:hAnsi="仿宋" w:cs="宋体" w:hint="eastAsia"/>
                        <w:sz w:val="24"/>
                        <w:szCs w:val="24"/>
                      </w:rPr>
                      <w:t>。</w:t>
                    </w:r>
                  </w:p>
                </w:txbxContent>
              </v:textbox>
            </v:shape>
            <v:shape id="_x0000_s1087" type="#_x0000_t176" style="position:absolute;left:2042;top:5038;width:4680;height:1716">
              <v:textbox style="mso-next-textbox:#_x0000_s1087">
                <w:txbxContent>
                  <w:p w:rsidR="00C37975" w:rsidRPr="0004429B" w:rsidRDefault="00C37975" w:rsidP="004D773D">
                    <w:pPr>
                      <w:spacing w:line="320" w:lineRule="exact"/>
                    </w:pPr>
                    <w:r>
                      <w:rPr>
                        <w:rFonts w:ascii="方正仿宋简体" w:hAnsi="仿宋" w:cs="宋体" w:hint="eastAsia"/>
                        <w:sz w:val="24"/>
                        <w:szCs w:val="24"/>
                      </w:rPr>
                      <w:t>非定点医院住院、转诊转院费用结算报销提供如下材料：</w:t>
                    </w:r>
                    <w:r w:rsidRPr="00D93027">
                      <w:rPr>
                        <w:rFonts w:ascii="方正仿宋简体" w:hAnsi="仿宋" w:cs="方正仿宋简体"/>
                        <w:sz w:val="24"/>
                        <w:szCs w:val="24"/>
                      </w:rPr>
                      <w:t>1</w:t>
                    </w:r>
                    <w:r w:rsidRPr="00D93027">
                      <w:rPr>
                        <w:rFonts w:ascii="方正仿宋简体" w:hAnsi="仿宋" w:cs="宋体" w:hint="eastAsia"/>
                        <w:sz w:val="24"/>
                        <w:szCs w:val="24"/>
                      </w:rPr>
                      <w:t>、</w:t>
                    </w:r>
                    <w:r>
                      <w:rPr>
                        <w:rFonts w:ascii="方正仿宋简体" w:hAnsi="仿宋" w:cs="宋体" w:hint="eastAsia"/>
                        <w:sz w:val="24"/>
                        <w:szCs w:val="24"/>
                      </w:rPr>
                      <w:t>转诊转院审批表</w:t>
                    </w:r>
                    <w:r w:rsidRPr="00D93027">
                      <w:rPr>
                        <w:rFonts w:ascii="方正仿宋简体" w:hAnsi="仿宋" w:cs="方正仿宋简体"/>
                        <w:sz w:val="24"/>
                        <w:szCs w:val="24"/>
                      </w:rPr>
                      <w:t>;2</w:t>
                    </w:r>
                    <w:r w:rsidRPr="00D93027">
                      <w:rPr>
                        <w:rFonts w:ascii="方正仿宋简体" w:hAnsi="仿宋" w:cs="宋体" w:hint="eastAsia"/>
                        <w:sz w:val="24"/>
                        <w:szCs w:val="24"/>
                      </w:rPr>
                      <w:t>、</w:t>
                    </w:r>
                    <w:r>
                      <w:rPr>
                        <w:rFonts w:ascii="方正仿宋简体" w:hAnsi="仿宋" w:cs="宋体" w:hint="eastAsia"/>
                        <w:sz w:val="24"/>
                        <w:szCs w:val="24"/>
                      </w:rPr>
                      <w:t>费用发票</w:t>
                    </w:r>
                    <w:r w:rsidRPr="00D93027">
                      <w:rPr>
                        <w:rFonts w:ascii="方正仿宋简体" w:hAnsi="仿宋" w:cs="宋体" w:hint="eastAsia"/>
                        <w:sz w:val="24"/>
                        <w:szCs w:val="24"/>
                      </w:rPr>
                      <w:t>；</w:t>
                    </w:r>
                    <w:r w:rsidRPr="00D93027">
                      <w:rPr>
                        <w:rFonts w:ascii="方正仿宋简体" w:hAnsi="仿宋" w:cs="方正仿宋简体"/>
                        <w:sz w:val="24"/>
                        <w:szCs w:val="24"/>
                      </w:rPr>
                      <w:t>3</w:t>
                    </w:r>
                    <w:r w:rsidRPr="00D93027">
                      <w:rPr>
                        <w:rFonts w:ascii="方正仿宋简体" w:hAnsi="仿宋" w:cs="宋体" w:hint="eastAsia"/>
                        <w:sz w:val="24"/>
                        <w:szCs w:val="24"/>
                      </w:rPr>
                      <w:t>、</w:t>
                    </w:r>
                    <w:r>
                      <w:rPr>
                        <w:rFonts w:ascii="方正仿宋简体" w:hAnsi="仿宋" w:cs="宋体" w:hint="eastAsia"/>
                        <w:sz w:val="24"/>
                        <w:szCs w:val="24"/>
                      </w:rPr>
                      <w:t>住院费用明细清单；</w:t>
                    </w:r>
                    <w:r>
                      <w:rPr>
                        <w:rFonts w:ascii="方正仿宋简体" w:hAnsi="仿宋" w:cs="方正仿宋简体"/>
                        <w:sz w:val="24"/>
                        <w:szCs w:val="24"/>
                      </w:rPr>
                      <w:t>4</w:t>
                    </w:r>
                    <w:r>
                      <w:rPr>
                        <w:rFonts w:ascii="方正仿宋简体" w:hAnsi="仿宋" w:cs="宋体" w:hint="eastAsia"/>
                        <w:sz w:val="24"/>
                        <w:szCs w:val="24"/>
                      </w:rPr>
                      <w:t>、住院病历复印件；</w:t>
                    </w:r>
                    <w:r>
                      <w:rPr>
                        <w:rFonts w:ascii="方正仿宋简体" w:hAnsi="仿宋" w:cs="方正仿宋简体"/>
                        <w:sz w:val="24"/>
                        <w:szCs w:val="24"/>
                      </w:rPr>
                      <w:t>5</w:t>
                    </w:r>
                    <w:r>
                      <w:rPr>
                        <w:rFonts w:ascii="方正仿宋简体" w:hAnsi="仿宋" w:cs="宋体" w:hint="eastAsia"/>
                        <w:sz w:val="24"/>
                        <w:szCs w:val="24"/>
                      </w:rPr>
                      <w:t>、工伤认定材料。</w:t>
                    </w:r>
                  </w:p>
                </w:txbxContent>
              </v:textbox>
            </v:shape>
            <v:shape id="_x0000_s1088" type="#_x0000_t176" style="position:absolute;left:7082;top:5038;width:2880;height:1716">
              <v:textbox style="mso-next-textbox:#_x0000_s1088">
                <w:txbxContent>
                  <w:p w:rsidR="00C37975" w:rsidRPr="0004429B" w:rsidRDefault="00C37975" w:rsidP="004D773D">
                    <w:pPr>
                      <w:spacing w:line="320" w:lineRule="exact"/>
                      <w:rPr>
                        <w:rFonts w:ascii="方正仿宋简体" w:hAnsi="仿宋"/>
                        <w:sz w:val="24"/>
                        <w:szCs w:val="24"/>
                      </w:rPr>
                    </w:pPr>
                    <w:r>
                      <w:rPr>
                        <w:rFonts w:ascii="方正仿宋简体" w:hAnsi="仿宋" w:cs="宋体" w:hint="eastAsia"/>
                        <w:sz w:val="24"/>
                        <w:szCs w:val="24"/>
                      </w:rPr>
                      <w:t>在曲阜市中医院住院医疗或康复医疗的，就医完毕在定点直接结算报销。</w:t>
                    </w:r>
                  </w:p>
                </w:txbxContent>
              </v:textbox>
            </v:shape>
            <v:shape id="_x0000_s1089" type="#_x0000_t176" style="position:absolute;left:1682;top:7846;width:8640;height:1716">
              <v:textbox style="mso-next-textbox:#_x0000_s1089">
                <w:txbxContent>
                  <w:p w:rsidR="00C37975" w:rsidRPr="005D7B05" w:rsidRDefault="00C37975" w:rsidP="004D773D">
                    <w:pPr>
                      <w:spacing w:line="320" w:lineRule="exact"/>
                      <w:jc w:val="center"/>
                      <w:rPr>
                        <w:rFonts w:ascii="宋体"/>
                        <w:b/>
                        <w:bCs/>
                      </w:rPr>
                    </w:pPr>
                    <w:r>
                      <w:rPr>
                        <w:rFonts w:ascii="宋体" w:hAnsi="宋体" w:cs="宋体" w:hint="eastAsia"/>
                        <w:b/>
                        <w:bCs/>
                      </w:rPr>
                      <w:t>材料初审</w:t>
                    </w:r>
                  </w:p>
                  <w:p w:rsidR="00C37975" w:rsidRDefault="00C37975" w:rsidP="004D773D">
                    <w:pPr>
                      <w:spacing w:line="320" w:lineRule="exact"/>
                      <w:rPr>
                        <w:rFonts w:ascii="方正仿宋简体" w:hAnsi="仿宋"/>
                        <w:sz w:val="24"/>
                        <w:szCs w:val="24"/>
                      </w:rPr>
                    </w:pPr>
                    <w:r w:rsidRPr="005D7B05">
                      <w:rPr>
                        <w:rFonts w:ascii="方正仿宋简体" w:hAnsi="仿宋" w:cs="宋体" w:hint="eastAsia"/>
                        <w:sz w:val="24"/>
                        <w:szCs w:val="24"/>
                      </w:rPr>
                      <w:t>对受理材料进行审核，材料齐全、符合规定的，按照相关规定作出</w:t>
                    </w:r>
                    <w:r>
                      <w:rPr>
                        <w:rFonts w:ascii="方正仿宋简体" w:hAnsi="仿宋" w:cs="宋体" w:hint="eastAsia"/>
                        <w:sz w:val="24"/>
                        <w:szCs w:val="24"/>
                      </w:rPr>
                      <w:t>受理</w:t>
                    </w:r>
                    <w:r w:rsidRPr="005D7B05">
                      <w:rPr>
                        <w:rFonts w:ascii="方正仿宋简体" w:hAnsi="仿宋" w:cs="宋体" w:hint="eastAsia"/>
                        <w:sz w:val="24"/>
                        <w:szCs w:val="24"/>
                      </w:rPr>
                      <w:t>决定</w:t>
                    </w:r>
                    <w:r>
                      <w:rPr>
                        <w:rFonts w:ascii="方正仿宋简体" w:hAnsi="仿宋" w:cs="宋体" w:hint="eastAsia"/>
                        <w:sz w:val="24"/>
                        <w:szCs w:val="24"/>
                      </w:rPr>
                      <w:t>，材料不符合要求或不完备的，补齐后重新提交</w:t>
                    </w:r>
                    <w:r w:rsidRPr="005D7B05">
                      <w:rPr>
                        <w:rFonts w:ascii="方正仿宋简体" w:hAnsi="仿宋" w:cs="宋体" w:hint="eastAsia"/>
                        <w:sz w:val="24"/>
                        <w:szCs w:val="24"/>
                      </w:rPr>
                      <w:t>。</w:t>
                    </w:r>
                  </w:p>
                  <w:p w:rsidR="00C37975" w:rsidRPr="000049E4" w:rsidRDefault="00C37975" w:rsidP="004D773D">
                    <w:pPr>
                      <w:spacing w:line="280" w:lineRule="exact"/>
                      <w:rPr>
                        <w:rFonts w:ascii="方正仿宋简体" w:hAnsi="仿宋"/>
                        <w:sz w:val="24"/>
                        <w:szCs w:val="24"/>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工伤科</w:t>
                    </w:r>
                    <w:r w:rsidRPr="00D93027">
                      <w:rPr>
                        <w:rFonts w:ascii="方正仿宋简体" w:hAnsi="仿宋" w:cs="宋体" w:hint="eastAsia"/>
                        <w:b/>
                        <w:bCs/>
                        <w:sz w:val="24"/>
                        <w:szCs w:val="24"/>
                      </w:rPr>
                      <w:t>办结时限：即时办理责任人：</w:t>
                    </w:r>
                    <w:r>
                      <w:rPr>
                        <w:rFonts w:ascii="方正仿宋简体" w:hAnsi="仿宋" w:cs="宋体" w:hint="eastAsia"/>
                        <w:b/>
                        <w:bCs/>
                        <w:sz w:val="24"/>
                        <w:szCs w:val="24"/>
                      </w:rPr>
                      <w:t>孔军联系电话：</w:t>
                    </w:r>
                    <w:r>
                      <w:rPr>
                        <w:rFonts w:ascii="方正仿宋简体" w:hAnsi="仿宋" w:cs="方正仿宋简体"/>
                        <w:b/>
                        <w:bCs/>
                        <w:sz w:val="24"/>
                        <w:szCs w:val="24"/>
                      </w:rPr>
                      <w:t>4497953</w:t>
                    </w:r>
                  </w:p>
                </w:txbxContent>
              </v:textbox>
            </v:shape>
            <v:shape id="_x0000_s1090" type="#_x0000_t176" style="position:absolute;left:1682;top:12508;width:8640;height:1716">
              <v:textbox style="mso-next-textbox:#_x0000_s1090">
                <w:txbxContent>
                  <w:p w:rsidR="00C37975" w:rsidRPr="00CE68C3" w:rsidRDefault="00C37975" w:rsidP="004D773D">
                    <w:pPr>
                      <w:spacing w:line="320" w:lineRule="exact"/>
                      <w:jc w:val="center"/>
                      <w:rPr>
                        <w:b/>
                        <w:bCs/>
                        <w:sz w:val="28"/>
                        <w:szCs w:val="28"/>
                      </w:rPr>
                    </w:pPr>
                    <w:r>
                      <w:rPr>
                        <w:rFonts w:ascii="宋体" w:hAnsi="宋体" w:cs="宋体" w:hint="eastAsia"/>
                        <w:b/>
                        <w:bCs/>
                      </w:rPr>
                      <w:t>核发待遇</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合规费用单位负责人签字后，财务科拨付至参保人员社保卡，并电话或短信通知</w:t>
                    </w:r>
                    <w:r w:rsidRPr="005D7B05">
                      <w:rPr>
                        <w:rFonts w:ascii="方正仿宋简体" w:hAnsi="仿宋" w:cs="宋体" w:hint="eastAsia"/>
                        <w:sz w:val="24"/>
                        <w:szCs w:val="24"/>
                      </w:rPr>
                      <w:t>。</w:t>
                    </w:r>
                    <w:r>
                      <w:rPr>
                        <w:rFonts w:ascii="方正仿宋简体" w:hAnsi="仿宋" w:cs="宋体" w:hint="eastAsia"/>
                        <w:sz w:val="24"/>
                        <w:szCs w:val="24"/>
                      </w:rPr>
                      <w:t>参保人员死亡的，由第一继承人代理领取。</w:t>
                    </w:r>
                  </w:p>
                  <w:p w:rsidR="00C37975" w:rsidRPr="002B7867" w:rsidRDefault="00C37975" w:rsidP="004D773D">
                    <w:pPr>
                      <w:spacing w:line="320" w:lineRule="exact"/>
                      <w:rPr>
                        <w:rFonts w:ascii="方正仿宋简体" w:hAnsi="仿宋"/>
                        <w:b/>
                        <w:bCs/>
                        <w:sz w:val="24"/>
                        <w:szCs w:val="24"/>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财务科</w:t>
                    </w:r>
                    <w:r w:rsidRPr="00D93027">
                      <w:rPr>
                        <w:rFonts w:ascii="方正仿宋简体" w:hAnsi="仿宋" w:cs="宋体" w:hint="eastAsia"/>
                        <w:b/>
                        <w:bCs/>
                        <w:sz w:val="24"/>
                        <w:szCs w:val="24"/>
                      </w:rPr>
                      <w:t>办结时限：</w:t>
                    </w:r>
                    <w:r>
                      <w:rPr>
                        <w:rFonts w:ascii="方正仿宋简体" w:hAnsi="仿宋" w:cs="方正仿宋简体"/>
                        <w:b/>
                        <w:bCs/>
                        <w:sz w:val="24"/>
                        <w:szCs w:val="24"/>
                      </w:rPr>
                      <w:t>3</w:t>
                    </w:r>
                    <w:r>
                      <w:rPr>
                        <w:rFonts w:ascii="方正仿宋简体" w:hAnsi="仿宋" w:cs="宋体" w:hint="eastAsia"/>
                        <w:b/>
                        <w:bCs/>
                        <w:sz w:val="24"/>
                        <w:szCs w:val="24"/>
                      </w:rPr>
                      <w:t>个工作日</w:t>
                    </w:r>
                    <w:r w:rsidRPr="00D93027">
                      <w:rPr>
                        <w:rFonts w:ascii="方正仿宋简体" w:hAnsi="仿宋" w:cs="宋体" w:hint="eastAsia"/>
                        <w:b/>
                        <w:bCs/>
                        <w:sz w:val="24"/>
                        <w:szCs w:val="24"/>
                      </w:rPr>
                      <w:t>责任人：</w:t>
                    </w:r>
                    <w:r>
                      <w:rPr>
                        <w:rFonts w:ascii="方正仿宋简体" w:hAnsi="仿宋" w:cs="宋体" w:hint="eastAsia"/>
                        <w:b/>
                        <w:bCs/>
                        <w:sz w:val="24"/>
                        <w:szCs w:val="24"/>
                      </w:rPr>
                      <w:t>赵伟联系电话：</w:t>
                    </w:r>
                    <w:r>
                      <w:rPr>
                        <w:rFonts w:ascii="方正仿宋简体" w:hAnsi="仿宋" w:cs="方正仿宋简体"/>
                        <w:b/>
                        <w:bCs/>
                        <w:sz w:val="24"/>
                        <w:szCs w:val="24"/>
                      </w:rPr>
                      <w:t>4499985</w:t>
                    </w:r>
                  </w:p>
                  <w:p w:rsidR="00C37975" w:rsidRPr="002B7867" w:rsidRDefault="00C37975" w:rsidP="004D773D">
                    <w:pPr>
                      <w:spacing w:line="320" w:lineRule="exact"/>
                      <w:rPr>
                        <w:rFonts w:ascii="方正仿宋简体" w:hAnsi="仿宋"/>
                        <w:b/>
                        <w:bCs/>
                        <w:sz w:val="24"/>
                        <w:szCs w:val="24"/>
                      </w:rPr>
                    </w:pPr>
                  </w:p>
                </w:txbxContent>
              </v:textbox>
            </v:shape>
            <v:shape id="_x0000_s1091" type="#_x0000_t176" style="position:absolute;left:1682;top:10342;width:8640;height:1716">
              <v:textbox style="mso-next-textbox:#_x0000_s1091">
                <w:txbxContent>
                  <w:p w:rsidR="00C37975" w:rsidRPr="00CE68C3" w:rsidRDefault="00C37975" w:rsidP="004D773D">
                    <w:pPr>
                      <w:spacing w:line="320" w:lineRule="exact"/>
                      <w:jc w:val="center"/>
                      <w:rPr>
                        <w:b/>
                        <w:bCs/>
                        <w:sz w:val="28"/>
                        <w:szCs w:val="28"/>
                      </w:rPr>
                    </w:pPr>
                    <w:r w:rsidRPr="005D7B05">
                      <w:rPr>
                        <w:rFonts w:ascii="宋体" w:hAnsi="宋体" w:cs="宋体" w:hint="eastAsia"/>
                        <w:b/>
                        <w:bCs/>
                      </w:rPr>
                      <w:t>审核</w:t>
                    </w:r>
                    <w:r>
                      <w:rPr>
                        <w:rFonts w:ascii="宋体" w:hAnsi="宋体" w:cs="宋体" w:hint="eastAsia"/>
                        <w:b/>
                        <w:bCs/>
                      </w:rPr>
                      <w:t>报销</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录入住院费用明细，按要求进行报销，结算单据报送单位负责人签字</w:t>
                    </w:r>
                    <w:r w:rsidRPr="005D7B05">
                      <w:rPr>
                        <w:rFonts w:ascii="方正仿宋简体" w:hAnsi="仿宋" w:cs="宋体" w:hint="eastAsia"/>
                        <w:sz w:val="24"/>
                        <w:szCs w:val="24"/>
                      </w:rPr>
                      <w:t>。</w:t>
                    </w:r>
                  </w:p>
                  <w:p w:rsidR="00C37975" w:rsidRPr="005D7B05" w:rsidRDefault="00C37975" w:rsidP="004D773D">
                    <w:pPr>
                      <w:spacing w:line="320" w:lineRule="exact"/>
                    </w:pPr>
                    <w:r w:rsidRPr="00D93027">
                      <w:rPr>
                        <w:rFonts w:ascii="方正仿宋简体" w:hAnsi="仿宋" w:cs="宋体" w:hint="eastAsia"/>
                        <w:b/>
                        <w:bCs/>
                        <w:sz w:val="24"/>
                        <w:szCs w:val="24"/>
                      </w:rPr>
                      <w:t>责任科室：</w:t>
                    </w:r>
                    <w:r>
                      <w:rPr>
                        <w:rFonts w:ascii="方正仿宋简体" w:hAnsi="仿宋" w:cs="宋体" w:hint="eastAsia"/>
                        <w:b/>
                        <w:bCs/>
                        <w:sz w:val="24"/>
                        <w:szCs w:val="24"/>
                      </w:rPr>
                      <w:t>工伤科</w:t>
                    </w:r>
                    <w:r w:rsidRPr="00D93027">
                      <w:rPr>
                        <w:rFonts w:ascii="方正仿宋简体" w:hAnsi="仿宋" w:cs="宋体" w:hint="eastAsia"/>
                        <w:b/>
                        <w:bCs/>
                        <w:sz w:val="24"/>
                        <w:szCs w:val="24"/>
                      </w:rPr>
                      <w:t>办结时限：</w:t>
                    </w:r>
                    <w:r>
                      <w:rPr>
                        <w:rFonts w:ascii="方正仿宋简体" w:hAnsi="仿宋" w:cs="方正仿宋简体"/>
                        <w:b/>
                        <w:bCs/>
                        <w:sz w:val="24"/>
                        <w:szCs w:val="24"/>
                      </w:rPr>
                      <w:t>5</w:t>
                    </w:r>
                    <w:r>
                      <w:rPr>
                        <w:rFonts w:ascii="方正仿宋简体" w:hAnsi="仿宋" w:cs="宋体" w:hint="eastAsia"/>
                        <w:b/>
                        <w:bCs/>
                        <w:sz w:val="24"/>
                        <w:szCs w:val="24"/>
                      </w:rPr>
                      <w:t>个工作日</w:t>
                    </w:r>
                    <w:r w:rsidRPr="00D93027">
                      <w:rPr>
                        <w:rFonts w:ascii="方正仿宋简体" w:hAnsi="仿宋" w:cs="宋体" w:hint="eastAsia"/>
                        <w:b/>
                        <w:bCs/>
                        <w:sz w:val="24"/>
                        <w:szCs w:val="24"/>
                      </w:rPr>
                      <w:t>责任人：</w:t>
                    </w:r>
                    <w:r>
                      <w:rPr>
                        <w:rFonts w:ascii="方正仿宋简体" w:hAnsi="仿宋" w:cs="宋体" w:hint="eastAsia"/>
                        <w:b/>
                        <w:bCs/>
                        <w:sz w:val="24"/>
                        <w:szCs w:val="24"/>
                      </w:rPr>
                      <w:t>宋晓瑜联系电话：</w:t>
                    </w:r>
                    <w:r>
                      <w:rPr>
                        <w:rFonts w:ascii="方正仿宋简体" w:hAnsi="仿宋" w:cs="方正仿宋简体"/>
                        <w:b/>
                        <w:bCs/>
                        <w:sz w:val="24"/>
                        <w:szCs w:val="24"/>
                      </w:rPr>
                      <w:t>4497953</w:t>
                    </w:r>
                  </w:p>
                </w:txbxContent>
              </v:textbox>
            </v:shape>
            <v:shape id="_x0000_s1092" type="#_x0000_t34" style="position:absolute;left:4724;top:3760;width:936;height:1620;rotation:90" o:connectortype="elbow" adj=",-59973,-144877">
              <v:stroke endarrow="block"/>
            </v:shape>
            <v:shape id="_x0000_s1093" type="#_x0000_t34" style="position:absolute;left:6794;top:3310;width:936;height:2520;rotation:90;flip:x" o:connectortype="elbow" adj=",38554,-144877">
              <v:stroke endarrow="block"/>
            </v:shape>
            <v:shape id="_x0000_s1094" type="#_x0000_t34" style="position:absolute;left:1682;top:5896;width:360;height:2808;rotation:180;flip:x" o:connectortype="elbow" adj="-21600,-70000,117480">
              <v:stroke endarrow="block"/>
            </v:shape>
            <v:shape id="_x0000_s1095" type="#_x0000_t34" style="position:absolute;left:4646;top:6490;width:1092;height:1620;rotation:90;flip:x" o:connectortype="elbow" adj=",95333,-92136">
              <v:stroke endarrow="block"/>
            </v:shape>
            <v:shape id="_x0000_s1096" type="#_x0000_t34" style="position:absolute;left:5778;top:12282;width:450;height:1;rotation:90;flip:x" o:connectortype="elbow" adj=",257580000,-301344">
              <v:stroke endarrow="block"/>
            </v:shape>
            <v:shape id="_x0000_s1097" type="#_x0000_t32" style="position:absolute;left:5613;top:9951;width:780;height:1;rotation:90" o:connectortype="elbow" adj="-173852,-1,-173852">
              <v:stroke endarrow="block"/>
            </v:shape>
            <w10:anchorlock/>
          </v:group>
        </w:pict>
      </w:r>
    </w:p>
    <w:p w:rsidR="00C37975" w:rsidRPr="004B6C5C" w:rsidRDefault="00C37975" w:rsidP="004D773D">
      <w:pPr>
        <w:jc w:val="center"/>
        <w:rPr>
          <w:rFonts w:ascii="楷体_GB2312" w:eastAsia="楷体_GB2312"/>
          <w:sz w:val="30"/>
          <w:szCs w:val="30"/>
        </w:rPr>
      </w:pPr>
      <w:r>
        <w:rPr>
          <w:sz w:val="32"/>
          <w:szCs w:val="32"/>
        </w:rPr>
        <w:br w:type="page"/>
      </w:r>
      <w:r w:rsidRPr="004B6C5C">
        <w:rPr>
          <w:rFonts w:ascii="楷体_GB2312" w:eastAsia="楷体_GB2312" w:cs="楷体_GB2312" w:hint="eastAsia"/>
          <w:sz w:val="30"/>
          <w:szCs w:val="30"/>
        </w:rPr>
        <w:t>（</w:t>
      </w:r>
      <w:r w:rsidRPr="004B6C5C">
        <w:rPr>
          <w:rFonts w:ascii="楷体_GB2312" w:eastAsia="楷体_GB2312" w:cs="楷体_GB2312"/>
          <w:sz w:val="30"/>
          <w:szCs w:val="30"/>
        </w:rPr>
        <w:t>5</w:t>
      </w:r>
      <w:r w:rsidRPr="004B6C5C">
        <w:rPr>
          <w:rFonts w:ascii="楷体_GB2312" w:eastAsia="楷体_GB2312" w:cs="楷体_GB2312" w:hint="eastAsia"/>
          <w:sz w:val="30"/>
          <w:szCs w:val="30"/>
        </w:rPr>
        <w:t>）曲阜市生育保险待遇支付流程图</w:t>
      </w:r>
    </w:p>
    <w:p w:rsidR="00C37975" w:rsidRPr="00542B8D" w:rsidRDefault="00C37975" w:rsidP="004D773D">
      <w:pPr>
        <w:jc w:val="center"/>
        <w:rPr>
          <w:rFonts w:eastAsia="Times New Roman"/>
          <w:sz w:val="32"/>
          <w:szCs w:val="32"/>
        </w:rPr>
      </w:pPr>
      <w:r>
        <w:rPr>
          <w:noProof/>
        </w:rPr>
      </w:r>
      <w:r w:rsidRPr="00504858">
        <w:rPr>
          <w:sz w:val="32"/>
          <w:szCs w:val="32"/>
        </w:rPr>
        <w:pict>
          <v:group id="_x0000_s1098" editas="canvas" style="width:468pt;height:586.95pt;mso-position-horizontal-relative:char;mso-position-vertical-relative:line" coordorigin="1142,2386" coordsize="9360,11739">
            <o:lock v:ext="edit" aspectratio="t"/>
            <v:shape id="_x0000_s1099" type="#_x0000_t75" style="position:absolute;left:1142;top:2386;width:9360;height:11739" o:preferrelative="f">
              <v:fill o:detectmouseclick="t"/>
              <v:path o:extrusionok="t" o:connecttype="none"/>
              <o:lock v:ext="edit" text="t"/>
            </v:shape>
            <v:shape id="_x0000_s1100" type="#_x0000_t176" style="position:absolute;left:1862;top:2854;width:8280;height:1560">
              <v:textbox style="mso-next-textbox:#_x0000_s1100">
                <w:txbxContent>
                  <w:p w:rsidR="00C37975" w:rsidRPr="005D7B05" w:rsidRDefault="00C37975" w:rsidP="004D773D">
                    <w:pPr>
                      <w:spacing w:line="320" w:lineRule="exact"/>
                      <w:jc w:val="center"/>
                      <w:rPr>
                        <w:rFonts w:ascii="宋体"/>
                        <w:b/>
                        <w:bCs/>
                      </w:rPr>
                    </w:pPr>
                    <w:r>
                      <w:rPr>
                        <w:rFonts w:ascii="宋体" w:hAnsi="宋体" w:cs="宋体" w:hint="eastAsia"/>
                        <w:b/>
                        <w:bCs/>
                      </w:rPr>
                      <w:t>参保人员生育备案</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参保人员持社会保障卡复印件、结婚证复印件、准生证复印件、身份证复印件各两份，填写《生育备案表》（工作单位盖章）两份，报送生育科备案。</w:t>
                    </w:r>
                  </w:p>
                  <w:p w:rsidR="00C37975" w:rsidRPr="00C72F7D" w:rsidRDefault="00C37975" w:rsidP="004D773D">
                    <w:pPr>
                      <w:spacing w:line="320" w:lineRule="exact"/>
                      <w:rPr>
                        <w:rFonts w:ascii="方正仿宋简体" w:hAnsi="仿宋"/>
                        <w:sz w:val="24"/>
                        <w:szCs w:val="24"/>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生育科</w:t>
                    </w:r>
                    <w:r w:rsidRPr="00D93027">
                      <w:rPr>
                        <w:rFonts w:ascii="方正仿宋简体" w:hAnsi="仿宋" w:cs="宋体" w:hint="eastAsia"/>
                        <w:b/>
                        <w:bCs/>
                        <w:sz w:val="24"/>
                        <w:szCs w:val="24"/>
                      </w:rPr>
                      <w:t>办结时限：即时办理责任人：</w:t>
                    </w:r>
                    <w:r>
                      <w:rPr>
                        <w:rFonts w:ascii="方正仿宋简体" w:hAnsi="仿宋" w:cs="宋体" w:hint="eastAsia"/>
                        <w:b/>
                        <w:bCs/>
                        <w:sz w:val="24"/>
                        <w:szCs w:val="24"/>
                      </w:rPr>
                      <w:t>孔军联系电话：</w:t>
                    </w:r>
                    <w:r>
                      <w:rPr>
                        <w:rFonts w:ascii="方正仿宋简体" w:hAnsi="仿宋" w:cs="方正仿宋简体"/>
                        <w:b/>
                        <w:bCs/>
                        <w:sz w:val="24"/>
                        <w:szCs w:val="24"/>
                      </w:rPr>
                      <w:t>4497953</w:t>
                    </w:r>
                  </w:p>
                </w:txbxContent>
              </v:textbox>
            </v:shape>
            <v:shape id="_x0000_s1101" type="#_x0000_t176" style="position:absolute;left:2042;top:5038;width:4680;height:1872">
              <v:textbox style="mso-next-textbox:#_x0000_s1101">
                <w:txbxContent>
                  <w:p w:rsidR="00C37975" w:rsidRPr="0004429B" w:rsidRDefault="00C37975" w:rsidP="004D773D">
                    <w:pPr>
                      <w:spacing w:line="320" w:lineRule="exact"/>
                    </w:pPr>
                    <w:r>
                      <w:rPr>
                        <w:rFonts w:ascii="方正仿宋简体" w:hAnsi="仿宋" w:cs="宋体" w:hint="eastAsia"/>
                        <w:sz w:val="24"/>
                        <w:szCs w:val="24"/>
                      </w:rPr>
                      <w:t>在非定点医院产前检查、生育费用结算报销提供如下材料：</w:t>
                    </w:r>
                    <w:r w:rsidRPr="00D93027">
                      <w:rPr>
                        <w:rFonts w:ascii="方正仿宋简体" w:hAnsi="仿宋" w:cs="方正仿宋简体"/>
                        <w:sz w:val="24"/>
                        <w:szCs w:val="24"/>
                      </w:rPr>
                      <w:t>1</w:t>
                    </w:r>
                    <w:r w:rsidRPr="00D93027">
                      <w:rPr>
                        <w:rFonts w:ascii="方正仿宋简体" w:hAnsi="仿宋" w:cs="宋体" w:hint="eastAsia"/>
                        <w:sz w:val="24"/>
                        <w:szCs w:val="24"/>
                      </w:rPr>
                      <w:t>、</w:t>
                    </w:r>
                    <w:r>
                      <w:rPr>
                        <w:rFonts w:ascii="方正仿宋简体" w:hAnsi="仿宋" w:cs="宋体" w:hint="eastAsia"/>
                        <w:sz w:val="24"/>
                        <w:szCs w:val="24"/>
                      </w:rPr>
                      <w:t>转诊转院审批表</w:t>
                    </w:r>
                    <w:r w:rsidRPr="00D93027">
                      <w:rPr>
                        <w:rFonts w:ascii="方正仿宋简体" w:hAnsi="仿宋" w:cs="方正仿宋简体"/>
                        <w:sz w:val="24"/>
                        <w:szCs w:val="24"/>
                      </w:rPr>
                      <w:t>;2</w:t>
                    </w:r>
                    <w:r w:rsidRPr="00D93027">
                      <w:rPr>
                        <w:rFonts w:ascii="方正仿宋简体" w:hAnsi="仿宋" w:cs="宋体" w:hint="eastAsia"/>
                        <w:sz w:val="24"/>
                        <w:szCs w:val="24"/>
                      </w:rPr>
                      <w:t>、</w:t>
                    </w:r>
                    <w:r>
                      <w:rPr>
                        <w:rFonts w:ascii="方正仿宋简体" w:hAnsi="仿宋" w:cs="宋体" w:hint="eastAsia"/>
                        <w:sz w:val="24"/>
                        <w:szCs w:val="24"/>
                      </w:rPr>
                      <w:t>门诊和住院费用发票</w:t>
                    </w:r>
                    <w:r w:rsidRPr="00D93027">
                      <w:rPr>
                        <w:rFonts w:ascii="方正仿宋简体" w:hAnsi="仿宋" w:cs="宋体" w:hint="eastAsia"/>
                        <w:sz w:val="24"/>
                        <w:szCs w:val="24"/>
                      </w:rPr>
                      <w:t>；</w:t>
                    </w:r>
                    <w:r w:rsidRPr="00D93027">
                      <w:rPr>
                        <w:rFonts w:ascii="方正仿宋简体" w:hAnsi="仿宋" w:cs="方正仿宋简体"/>
                        <w:sz w:val="24"/>
                        <w:szCs w:val="24"/>
                      </w:rPr>
                      <w:t>3</w:t>
                    </w:r>
                    <w:r w:rsidRPr="00D93027">
                      <w:rPr>
                        <w:rFonts w:ascii="方正仿宋简体" w:hAnsi="仿宋" w:cs="宋体" w:hint="eastAsia"/>
                        <w:sz w:val="24"/>
                        <w:szCs w:val="24"/>
                      </w:rPr>
                      <w:t>、</w:t>
                    </w:r>
                    <w:r>
                      <w:rPr>
                        <w:rFonts w:ascii="方正仿宋简体" w:hAnsi="仿宋" w:cs="宋体" w:hint="eastAsia"/>
                        <w:sz w:val="24"/>
                        <w:szCs w:val="24"/>
                      </w:rPr>
                      <w:t>住院费用明细清单；</w:t>
                    </w:r>
                    <w:r>
                      <w:rPr>
                        <w:rFonts w:ascii="方正仿宋简体" w:hAnsi="仿宋" w:cs="方正仿宋简体"/>
                        <w:sz w:val="24"/>
                        <w:szCs w:val="24"/>
                      </w:rPr>
                      <w:t>4</w:t>
                    </w:r>
                    <w:r>
                      <w:rPr>
                        <w:rFonts w:ascii="方正仿宋简体" w:hAnsi="仿宋" w:cs="宋体" w:hint="eastAsia"/>
                        <w:sz w:val="24"/>
                        <w:szCs w:val="24"/>
                      </w:rPr>
                      <w:t>、住院病历复印件；</w:t>
                    </w:r>
                    <w:r>
                      <w:rPr>
                        <w:rFonts w:ascii="方正仿宋简体" w:hAnsi="仿宋" w:cs="方正仿宋简体"/>
                        <w:sz w:val="24"/>
                        <w:szCs w:val="24"/>
                      </w:rPr>
                      <w:t>5</w:t>
                    </w:r>
                    <w:r>
                      <w:rPr>
                        <w:rFonts w:ascii="方正仿宋简体" w:hAnsi="仿宋" w:cs="宋体" w:hint="eastAsia"/>
                        <w:sz w:val="24"/>
                        <w:szCs w:val="24"/>
                      </w:rPr>
                      <w:t>、生育备案表。</w:t>
                    </w:r>
                  </w:p>
                </w:txbxContent>
              </v:textbox>
            </v:shape>
            <v:shape id="_x0000_s1102" type="#_x0000_t176" style="position:absolute;left:7082;top:5038;width:2880;height:1872">
              <v:textbox style="mso-next-textbox:#_x0000_s1102">
                <w:txbxContent>
                  <w:p w:rsidR="00C37975" w:rsidRPr="0004429B" w:rsidRDefault="00C37975" w:rsidP="004D773D">
                    <w:pPr>
                      <w:spacing w:line="320" w:lineRule="exact"/>
                      <w:rPr>
                        <w:rFonts w:ascii="方正仿宋简体" w:hAnsi="仿宋"/>
                        <w:sz w:val="24"/>
                        <w:szCs w:val="24"/>
                      </w:rPr>
                    </w:pPr>
                    <w:r>
                      <w:rPr>
                        <w:rFonts w:ascii="方正仿宋简体" w:hAnsi="仿宋" w:cs="宋体" w:hint="eastAsia"/>
                        <w:sz w:val="24"/>
                        <w:szCs w:val="24"/>
                      </w:rPr>
                      <w:t>将备案表递交至生育定点医院，在定点医院的产前检查或生育费用，生育出院时在定点医院直接结算报销。</w:t>
                    </w:r>
                  </w:p>
                </w:txbxContent>
              </v:textbox>
            </v:shape>
            <v:shape id="_x0000_s1103" type="#_x0000_t176" style="position:absolute;left:1682;top:7846;width:8640;height:1716">
              <v:textbox style="mso-next-textbox:#_x0000_s1103">
                <w:txbxContent>
                  <w:p w:rsidR="00C37975" w:rsidRPr="005D7B05" w:rsidRDefault="00C37975" w:rsidP="004D773D">
                    <w:pPr>
                      <w:spacing w:line="320" w:lineRule="exact"/>
                      <w:jc w:val="center"/>
                      <w:rPr>
                        <w:rFonts w:ascii="宋体"/>
                        <w:b/>
                        <w:bCs/>
                      </w:rPr>
                    </w:pPr>
                    <w:r>
                      <w:rPr>
                        <w:rFonts w:ascii="宋体" w:hAnsi="宋体" w:cs="宋体" w:hint="eastAsia"/>
                        <w:b/>
                        <w:bCs/>
                      </w:rPr>
                      <w:t>材料初审</w:t>
                    </w:r>
                  </w:p>
                  <w:p w:rsidR="00C37975" w:rsidRDefault="00C37975" w:rsidP="004D773D">
                    <w:pPr>
                      <w:spacing w:line="320" w:lineRule="exact"/>
                      <w:rPr>
                        <w:rFonts w:ascii="方正仿宋简体" w:hAnsi="仿宋"/>
                        <w:sz w:val="24"/>
                        <w:szCs w:val="24"/>
                      </w:rPr>
                    </w:pPr>
                    <w:r w:rsidRPr="005D7B05">
                      <w:rPr>
                        <w:rFonts w:ascii="方正仿宋简体" w:hAnsi="仿宋" w:cs="宋体" w:hint="eastAsia"/>
                        <w:sz w:val="24"/>
                        <w:szCs w:val="24"/>
                      </w:rPr>
                      <w:t>对受理材料进行审核，材料齐全、符合规定的，按照相关规定作出</w:t>
                    </w:r>
                    <w:r>
                      <w:rPr>
                        <w:rFonts w:ascii="方正仿宋简体" w:hAnsi="仿宋" w:cs="宋体" w:hint="eastAsia"/>
                        <w:sz w:val="24"/>
                        <w:szCs w:val="24"/>
                      </w:rPr>
                      <w:t>受理</w:t>
                    </w:r>
                    <w:r w:rsidRPr="005D7B05">
                      <w:rPr>
                        <w:rFonts w:ascii="方正仿宋简体" w:hAnsi="仿宋" w:cs="宋体" w:hint="eastAsia"/>
                        <w:sz w:val="24"/>
                        <w:szCs w:val="24"/>
                      </w:rPr>
                      <w:t>决定</w:t>
                    </w:r>
                    <w:r>
                      <w:rPr>
                        <w:rFonts w:ascii="方正仿宋简体" w:hAnsi="仿宋" w:cs="宋体" w:hint="eastAsia"/>
                        <w:sz w:val="24"/>
                        <w:szCs w:val="24"/>
                      </w:rPr>
                      <w:t>，材料不符合要求或不完备的，补齐后重新提交</w:t>
                    </w:r>
                    <w:r w:rsidRPr="005D7B05">
                      <w:rPr>
                        <w:rFonts w:ascii="方正仿宋简体" w:hAnsi="仿宋" w:cs="宋体" w:hint="eastAsia"/>
                        <w:sz w:val="24"/>
                        <w:szCs w:val="24"/>
                      </w:rPr>
                      <w:t>。</w:t>
                    </w:r>
                  </w:p>
                  <w:p w:rsidR="00C37975" w:rsidRPr="000049E4" w:rsidRDefault="00C37975" w:rsidP="004D773D">
                    <w:pPr>
                      <w:spacing w:line="280" w:lineRule="exact"/>
                      <w:rPr>
                        <w:rFonts w:ascii="方正仿宋简体" w:hAnsi="仿宋"/>
                        <w:sz w:val="24"/>
                        <w:szCs w:val="24"/>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生育科</w:t>
                    </w:r>
                    <w:r w:rsidRPr="00D93027">
                      <w:rPr>
                        <w:rFonts w:ascii="方正仿宋简体" w:hAnsi="仿宋" w:cs="宋体" w:hint="eastAsia"/>
                        <w:b/>
                        <w:bCs/>
                        <w:sz w:val="24"/>
                        <w:szCs w:val="24"/>
                      </w:rPr>
                      <w:t>办结时限：即时办理责任人：</w:t>
                    </w:r>
                    <w:r>
                      <w:rPr>
                        <w:rFonts w:ascii="方正仿宋简体" w:hAnsi="仿宋" w:cs="宋体" w:hint="eastAsia"/>
                        <w:b/>
                        <w:bCs/>
                        <w:sz w:val="24"/>
                        <w:szCs w:val="24"/>
                      </w:rPr>
                      <w:t>孔军联系电话：</w:t>
                    </w:r>
                    <w:r>
                      <w:rPr>
                        <w:rFonts w:ascii="方正仿宋简体" w:hAnsi="仿宋" w:cs="方正仿宋简体"/>
                        <w:b/>
                        <w:bCs/>
                        <w:sz w:val="24"/>
                        <w:szCs w:val="24"/>
                      </w:rPr>
                      <w:t>4497953</w:t>
                    </w:r>
                  </w:p>
                </w:txbxContent>
              </v:textbox>
            </v:shape>
            <v:shape id="_x0000_s1104" type="#_x0000_t176" style="position:absolute;left:1682;top:12445;width:8640;height:1580">
              <v:textbox style="mso-next-textbox:#_x0000_s1104">
                <w:txbxContent>
                  <w:p w:rsidR="00C37975" w:rsidRPr="00CE68C3" w:rsidRDefault="00C37975" w:rsidP="004D773D">
                    <w:pPr>
                      <w:spacing w:line="320" w:lineRule="exact"/>
                      <w:jc w:val="center"/>
                      <w:rPr>
                        <w:b/>
                        <w:bCs/>
                        <w:sz w:val="28"/>
                        <w:szCs w:val="28"/>
                      </w:rPr>
                    </w:pPr>
                    <w:r>
                      <w:rPr>
                        <w:rFonts w:ascii="宋体" w:hAnsi="宋体" w:cs="宋体" w:hint="eastAsia"/>
                        <w:b/>
                        <w:bCs/>
                      </w:rPr>
                      <w:t>核发待遇</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合规费用单位负责人签字后，财务科拨付至参保人员社保卡，并电话或短信通知</w:t>
                    </w:r>
                    <w:r w:rsidRPr="005D7B05">
                      <w:rPr>
                        <w:rFonts w:ascii="方正仿宋简体" w:hAnsi="仿宋" w:cs="宋体" w:hint="eastAsia"/>
                        <w:sz w:val="24"/>
                        <w:szCs w:val="24"/>
                      </w:rPr>
                      <w:t>。</w:t>
                    </w:r>
                  </w:p>
                  <w:p w:rsidR="00C37975" w:rsidRPr="002B7867" w:rsidRDefault="00C37975" w:rsidP="004D773D">
                    <w:pPr>
                      <w:spacing w:line="320" w:lineRule="exact"/>
                      <w:rPr>
                        <w:rFonts w:ascii="方正仿宋简体" w:hAnsi="仿宋"/>
                        <w:b/>
                        <w:bCs/>
                        <w:sz w:val="24"/>
                        <w:szCs w:val="24"/>
                      </w:rPr>
                    </w:pPr>
                    <w:r w:rsidRPr="00D93027">
                      <w:rPr>
                        <w:rFonts w:ascii="方正仿宋简体" w:hAnsi="仿宋" w:cs="宋体" w:hint="eastAsia"/>
                        <w:b/>
                        <w:bCs/>
                        <w:sz w:val="24"/>
                        <w:szCs w:val="24"/>
                      </w:rPr>
                      <w:t>责任科室：</w:t>
                    </w:r>
                    <w:r>
                      <w:rPr>
                        <w:rFonts w:ascii="方正仿宋简体" w:hAnsi="仿宋" w:cs="宋体" w:hint="eastAsia"/>
                        <w:b/>
                        <w:bCs/>
                        <w:sz w:val="24"/>
                        <w:szCs w:val="24"/>
                      </w:rPr>
                      <w:t>财务科</w:t>
                    </w:r>
                    <w:r w:rsidRPr="00D93027">
                      <w:rPr>
                        <w:rFonts w:ascii="方正仿宋简体" w:hAnsi="仿宋" w:cs="宋体" w:hint="eastAsia"/>
                        <w:b/>
                        <w:bCs/>
                        <w:sz w:val="24"/>
                        <w:szCs w:val="24"/>
                      </w:rPr>
                      <w:t>办结时限：</w:t>
                    </w:r>
                    <w:r>
                      <w:rPr>
                        <w:rFonts w:ascii="方正仿宋简体" w:hAnsi="仿宋" w:cs="方正仿宋简体"/>
                        <w:b/>
                        <w:bCs/>
                        <w:sz w:val="24"/>
                        <w:szCs w:val="24"/>
                      </w:rPr>
                      <w:t>3</w:t>
                    </w:r>
                    <w:r>
                      <w:rPr>
                        <w:rFonts w:ascii="方正仿宋简体" w:hAnsi="仿宋" w:cs="宋体" w:hint="eastAsia"/>
                        <w:b/>
                        <w:bCs/>
                        <w:sz w:val="24"/>
                        <w:szCs w:val="24"/>
                      </w:rPr>
                      <w:t>个工作日</w:t>
                    </w:r>
                    <w:r w:rsidRPr="00D93027">
                      <w:rPr>
                        <w:rFonts w:ascii="方正仿宋简体" w:hAnsi="仿宋" w:cs="宋体" w:hint="eastAsia"/>
                        <w:b/>
                        <w:bCs/>
                        <w:sz w:val="24"/>
                        <w:szCs w:val="24"/>
                      </w:rPr>
                      <w:t>责任人：</w:t>
                    </w:r>
                    <w:r>
                      <w:rPr>
                        <w:rFonts w:ascii="方正仿宋简体" w:hAnsi="仿宋" w:cs="宋体" w:hint="eastAsia"/>
                        <w:b/>
                        <w:bCs/>
                        <w:sz w:val="24"/>
                        <w:szCs w:val="24"/>
                      </w:rPr>
                      <w:t>赵伟联系电话：</w:t>
                    </w:r>
                    <w:r>
                      <w:rPr>
                        <w:rFonts w:ascii="方正仿宋简体" w:hAnsi="仿宋" w:cs="方正仿宋简体"/>
                        <w:b/>
                        <w:bCs/>
                        <w:sz w:val="24"/>
                        <w:szCs w:val="24"/>
                      </w:rPr>
                      <w:t>4499985</w:t>
                    </w:r>
                  </w:p>
                  <w:p w:rsidR="00C37975" w:rsidRPr="002B7867" w:rsidRDefault="00C37975" w:rsidP="004D773D">
                    <w:pPr>
                      <w:spacing w:line="320" w:lineRule="exact"/>
                      <w:rPr>
                        <w:rFonts w:ascii="方正仿宋简体" w:hAnsi="仿宋"/>
                        <w:b/>
                        <w:bCs/>
                        <w:sz w:val="24"/>
                        <w:szCs w:val="24"/>
                      </w:rPr>
                    </w:pPr>
                  </w:p>
                </w:txbxContent>
              </v:textbox>
            </v:shape>
            <v:shape id="_x0000_s1105" type="#_x0000_t176" style="position:absolute;left:1682;top:10342;width:8640;height:1503">
              <v:textbox style="mso-next-textbox:#_x0000_s1105">
                <w:txbxContent>
                  <w:p w:rsidR="00C37975" w:rsidRPr="00CE68C3" w:rsidRDefault="00C37975" w:rsidP="004D773D">
                    <w:pPr>
                      <w:spacing w:line="320" w:lineRule="exact"/>
                      <w:jc w:val="center"/>
                      <w:rPr>
                        <w:b/>
                        <w:bCs/>
                        <w:sz w:val="28"/>
                        <w:szCs w:val="28"/>
                      </w:rPr>
                    </w:pPr>
                    <w:r w:rsidRPr="005D7B05">
                      <w:rPr>
                        <w:rFonts w:ascii="宋体" w:hAnsi="宋体" w:cs="宋体" w:hint="eastAsia"/>
                        <w:b/>
                        <w:bCs/>
                      </w:rPr>
                      <w:t>审核</w:t>
                    </w:r>
                    <w:r>
                      <w:rPr>
                        <w:rFonts w:ascii="宋体" w:hAnsi="宋体" w:cs="宋体" w:hint="eastAsia"/>
                        <w:b/>
                        <w:bCs/>
                      </w:rPr>
                      <w:t>报销</w:t>
                    </w:r>
                  </w:p>
                  <w:p w:rsidR="00C37975" w:rsidRDefault="00C37975" w:rsidP="004D773D">
                    <w:pPr>
                      <w:spacing w:line="320" w:lineRule="exact"/>
                      <w:rPr>
                        <w:rFonts w:ascii="方正仿宋简体" w:hAnsi="仿宋"/>
                        <w:sz w:val="24"/>
                        <w:szCs w:val="24"/>
                      </w:rPr>
                    </w:pPr>
                    <w:r>
                      <w:rPr>
                        <w:rFonts w:ascii="方正仿宋简体" w:hAnsi="仿宋" w:cs="宋体" w:hint="eastAsia"/>
                        <w:sz w:val="24"/>
                        <w:szCs w:val="24"/>
                      </w:rPr>
                      <w:t>录入费用明细，按要求进行报销</w:t>
                    </w:r>
                    <w:r>
                      <w:rPr>
                        <w:rFonts w:ascii="方正仿宋简体" w:hAnsi="仿宋" w:cs="方正仿宋简体"/>
                        <w:sz w:val="24"/>
                        <w:szCs w:val="24"/>
                      </w:rPr>
                      <w:t>,</w:t>
                    </w:r>
                    <w:r>
                      <w:rPr>
                        <w:rFonts w:ascii="方正仿宋简体" w:hAnsi="仿宋" w:cs="宋体" w:hint="eastAsia"/>
                        <w:sz w:val="24"/>
                        <w:szCs w:val="24"/>
                      </w:rPr>
                      <w:t>并按规定核定生育津贴、晚育津贴，结算单据报送单位负责人签字</w:t>
                    </w:r>
                    <w:r w:rsidRPr="005D7B05">
                      <w:rPr>
                        <w:rFonts w:ascii="方正仿宋简体" w:hAnsi="仿宋" w:cs="宋体" w:hint="eastAsia"/>
                        <w:sz w:val="24"/>
                        <w:szCs w:val="24"/>
                      </w:rPr>
                      <w:t>。</w:t>
                    </w:r>
                  </w:p>
                  <w:p w:rsidR="00C37975" w:rsidRPr="005D7B05" w:rsidRDefault="00C37975" w:rsidP="004D773D">
                    <w:pPr>
                      <w:spacing w:line="320" w:lineRule="exact"/>
                    </w:pPr>
                    <w:r w:rsidRPr="00D93027">
                      <w:rPr>
                        <w:rFonts w:ascii="方正仿宋简体" w:hAnsi="仿宋" w:cs="宋体" w:hint="eastAsia"/>
                        <w:b/>
                        <w:bCs/>
                        <w:sz w:val="24"/>
                        <w:szCs w:val="24"/>
                      </w:rPr>
                      <w:t>责任科室：</w:t>
                    </w:r>
                    <w:r>
                      <w:rPr>
                        <w:rFonts w:ascii="方正仿宋简体" w:hAnsi="仿宋" w:cs="宋体" w:hint="eastAsia"/>
                        <w:b/>
                        <w:bCs/>
                        <w:sz w:val="24"/>
                        <w:szCs w:val="24"/>
                      </w:rPr>
                      <w:t>生育科</w:t>
                    </w:r>
                    <w:r w:rsidRPr="00D93027">
                      <w:rPr>
                        <w:rFonts w:ascii="方正仿宋简体" w:hAnsi="仿宋" w:cs="宋体" w:hint="eastAsia"/>
                        <w:b/>
                        <w:bCs/>
                        <w:sz w:val="24"/>
                        <w:szCs w:val="24"/>
                      </w:rPr>
                      <w:t>办结时限：</w:t>
                    </w:r>
                    <w:r>
                      <w:rPr>
                        <w:rFonts w:ascii="方正仿宋简体" w:hAnsi="仿宋" w:cs="方正仿宋简体"/>
                        <w:b/>
                        <w:bCs/>
                        <w:sz w:val="24"/>
                        <w:szCs w:val="24"/>
                      </w:rPr>
                      <w:t>5</w:t>
                    </w:r>
                    <w:r>
                      <w:rPr>
                        <w:rFonts w:ascii="方正仿宋简体" w:hAnsi="仿宋" w:cs="宋体" w:hint="eastAsia"/>
                        <w:b/>
                        <w:bCs/>
                        <w:sz w:val="24"/>
                        <w:szCs w:val="24"/>
                      </w:rPr>
                      <w:t>个工作日</w:t>
                    </w:r>
                    <w:r w:rsidRPr="00D93027">
                      <w:rPr>
                        <w:rFonts w:ascii="方正仿宋简体" w:hAnsi="仿宋" w:cs="宋体" w:hint="eastAsia"/>
                        <w:b/>
                        <w:bCs/>
                        <w:sz w:val="24"/>
                        <w:szCs w:val="24"/>
                      </w:rPr>
                      <w:t>责任人：</w:t>
                    </w:r>
                    <w:r>
                      <w:rPr>
                        <w:rFonts w:ascii="方正仿宋简体" w:hAnsi="仿宋" w:cs="宋体" w:hint="eastAsia"/>
                        <w:b/>
                        <w:bCs/>
                        <w:sz w:val="24"/>
                        <w:szCs w:val="24"/>
                      </w:rPr>
                      <w:t>孔军联系电话：</w:t>
                    </w:r>
                    <w:r>
                      <w:rPr>
                        <w:rFonts w:ascii="方正仿宋简体" w:hAnsi="仿宋" w:cs="方正仿宋简体"/>
                        <w:b/>
                        <w:bCs/>
                        <w:sz w:val="24"/>
                        <w:szCs w:val="24"/>
                      </w:rPr>
                      <w:t>4497953</w:t>
                    </w:r>
                  </w:p>
                </w:txbxContent>
              </v:textbox>
            </v:shape>
            <v:shape id="_x0000_s1106" type="#_x0000_t34" style="position:absolute;left:4880;top:3916;width:624;height:1620;rotation:90" o:connectortype="elbow" adj=",-64827,-217315">
              <v:stroke endarrow="block"/>
            </v:shape>
            <v:shape id="_x0000_s1107" type="#_x0000_t34" style="position:absolute;left:6950;top:3466;width:624;height:2520;rotation:90;flip:x" o:connectortype="elbow" adj=",41674,-217315">
              <v:stroke endarrow="block"/>
            </v:shape>
            <v:shape id="_x0000_s1108" type="#_x0000_t34" style="position:absolute;left:1682;top:5974;width:360;height:2730;rotation:180;flip:x" o:connectortype="elbow" adj="-21600,-72411,117480">
              <v:stroke endarrow="block"/>
            </v:shape>
            <v:shape id="_x0000_s1109" type="#_x0000_t34" style="position:absolute;left:4724;top:6568;width:936;height:1620;rotation:90;flip:x" o:connectortype="elbow" adj=",98107,-107492">
              <v:stroke endarrow="block"/>
            </v:shape>
            <v:shape id="_x0000_s1110" type="#_x0000_t34" style="position:absolute;left:5703;top:12144;width:600;height:1;rotation:90;flip:x" o:connectortype="elbow" adj="10764,254016000,-226008">
              <v:stroke endarrow="block"/>
            </v:shape>
            <v:shape id="_x0000_s1111" type="#_x0000_t32" style="position:absolute;left:5613;top:9951;width:780;height:1;rotation:90" o:connectortype="elbow" adj="-173852,-1,-173852">
              <v:stroke endarrow="block"/>
            </v:shape>
            <v:shape id="_x0000_s1112" type="#_x0000_t34" style="position:absolute;left:6794;top:6118;width:936;height:2520;rotation:90" o:connectortype="elbow" adj=",-63069,-203031">
              <v:stroke endarrow="block"/>
            </v:shape>
            <v:shape id="_x0000_s1113" type="#_x0000_t202" style="position:absolute;left:6722;top:6910;width:1980;height:468" stroked="f">
              <v:fill opacity="0"/>
              <v:textbox>
                <w:txbxContent>
                  <w:p w:rsidR="00C37975" w:rsidRDefault="00C37975" w:rsidP="004D773D">
                    <w:r>
                      <w:rPr>
                        <w:rFonts w:cs="宋体" w:hint="eastAsia"/>
                      </w:rPr>
                      <w:t>享受生育津贴的</w:t>
                    </w:r>
                  </w:p>
                </w:txbxContent>
              </v:textbox>
            </v:shape>
            <w10:anchorlock/>
          </v:group>
        </w:pict>
      </w:r>
    </w:p>
    <w:p w:rsidR="00C37975" w:rsidRDefault="00C37975"/>
    <w:p w:rsidR="00C37975" w:rsidRDefault="00C37975"/>
    <w:p w:rsidR="00C37975" w:rsidRDefault="00C37975"/>
    <w:p w:rsidR="00C37975" w:rsidRDefault="00C37975" w:rsidP="00160F93">
      <w:pPr>
        <w:spacing w:line="540" w:lineRule="exact"/>
        <w:rPr>
          <w:rFonts w:ascii="仿宋_GB2312" w:eastAsia="仿宋_GB2312" w:hAnsi="黑体"/>
          <w:sz w:val="30"/>
          <w:szCs w:val="30"/>
        </w:rPr>
      </w:pPr>
    </w:p>
    <w:p w:rsidR="00C37975" w:rsidRDefault="00C37975" w:rsidP="00160F93">
      <w:pPr>
        <w:spacing w:line="540" w:lineRule="exact"/>
        <w:jc w:val="center"/>
        <w:rPr>
          <w:rFonts w:ascii="方正大标宋简体" w:eastAsia="方正大标宋简体" w:hAnsi="黑体"/>
          <w:sz w:val="32"/>
          <w:szCs w:val="32"/>
        </w:rPr>
      </w:pPr>
    </w:p>
    <w:p w:rsidR="00C37975" w:rsidRPr="00160F93" w:rsidRDefault="00C37975" w:rsidP="00160F93">
      <w:pPr>
        <w:spacing w:line="540" w:lineRule="exact"/>
        <w:jc w:val="center"/>
        <w:rPr>
          <w:rFonts w:ascii="方正大标宋简体" w:eastAsia="方正大标宋简体" w:hAnsi="黑体"/>
          <w:sz w:val="32"/>
          <w:szCs w:val="32"/>
        </w:rPr>
      </w:pPr>
      <w:r w:rsidRPr="00160F93">
        <w:rPr>
          <w:rFonts w:ascii="方正大标宋简体" w:eastAsia="方正大标宋简体" w:hAnsi="黑体" w:cs="方正大标宋简体" w:hint="eastAsia"/>
          <w:sz w:val="32"/>
          <w:szCs w:val="32"/>
        </w:rPr>
        <w:t>医疗保险实施方案有关问题的说明</w:t>
      </w:r>
    </w:p>
    <w:p w:rsidR="00C37975" w:rsidRPr="00160F93" w:rsidRDefault="00C37975" w:rsidP="00515A28">
      <w:pPr>
        <w:spacing w:line="540" w:lineRule="exact"/>
        <w:ind w:firstLineChars="200" w:firstLine="31680"/>
        <w:rPr>
          <w:rFonts w:ascii="仿宋_GB2312" w:eastAsia="仿宋_GB2312" w:hAnsi="仿宋"/>
          <w:sz w:val="30"/>
          <w:szCs w:val="30"/>
        </w:rPr>
      </w:pPr>
    </w:p>
    <w:p w:rsidR="00C37975" w:rsidRPr="00160F93" w:rsidRDefault="00C37975" w:rsidP="00515A28">
      <w:pPr>
        <w:spacing w:line="540" w:lineRule="exact"/>
        <w:ind w:firstLineChars="200" w:firstLine="31680"/>
        <w:rPr>
          <w:rFonts w:ascii="黑体" w:eastAsia="黑体" w:hAnsi="黑体"/>
          <w:sz w:val="30"/>
          <w:szCs w:val="30"/>
        </w:rPr>
      </w:pPr>
      <w:r w:rsidRPr="00160F93">
        <w:rPr>
          <w:rFonts w:ascii="黑体" w:eastAsia="黑体" w:hAnsi="黑体" w:cs="黑体" w:hint="eastAsia"/>
          <w:sz w:val="30"/>
          <w:szCs w:val="30"/>
        </w:rPr>
        <w:t>一、医改背景</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hint="eastAsia"/>
          <w:sz w:val="30"/>
          <w:szCs w:val="30"/>
        </w:rPr>
        <w:t>现阶段我国政府层面的医疗改革已经全面深入展开，城乡基本医保覆盖率超过了</w:t>
      </w:r>
      <w:r w:rsidRPr="00160F93">
        <w:rPr>
          <w:rFonts w:ascii="仿宋_GB2312" w:eastAsia="仿宋_GB2312" w:hAnsi="仿宋" w:cs="仿宋_GB2312"/>
          <w:sz w:val="30"/>
          <w:szCs w:val="30"/>
        </w:rPr>
        <w:t>95%</w:t>
      </w:r>
      <w:r w:rsidRPr="00160F93">
        <w:rPr>
          <w:rFonts w:ascii="仿宋_GB2312" w:eastAsia="仿宋_GB2312" w:hAnsi="仿宋" w:cs="仿宋_GB2312" w:hint="eastAsia"/>
          <w:sz w:val="30"/>
          <w:szCs w:val="30"/>
        </w:rPr>
        <w:t>（山东省高校没有参加职工医保的</w:t>
      </w:r>
      <w:r>
        <w:rPr>
          <w:rFonts w:ascii="仿宋_GB2312" w:eastAsia="仿宋_GB2312" w:hAnsi="仿宋" w:cs="仿宋_GB2312" w:hint="eastAsia"/>
          <w:sz w:val="30"/>
          <w:szCs w:val="30"/>
        </w:rPr>
        <w:t>包含我校在内仅有</w:t>
      </w:r>
      <w:r w:rsidRPr="00160F93">
        <w:rPr>
          <w:rFonts w:ascii="仿宋_GB2312" w:eastAsia="仿宋_GB2312" w:hAnsi="仿宋" w:cs="仿宋_GB2312" w:hint="eastAsia"/>
          <w:sz w:val="30"/>
          <w:szCs w:val="30"/>
        </w:rPr>
        <w:t>三所），参保群众充分</w:t>
      </w:r>
      <w:r>
        <w:rPr>
          <w:rFonts w:ascii="仿宋_GB2312" w:eastAsia="仿宋_GB2312" w:hAnsi="仿宋" w:cs="仿宋_GB2312" w:hint="eastAsia"/>
          <w:sz w:val="30"/>
          <w:szCs w:val="30"/>
        </w:rPr>
        <w:t>体验和享受到了医疗改革政策的红利和参保所带来的实惠与便利。我</w:t>
      </w:r>
      <w:r w:rsidRPr="00160F93">
        <w:rPr>
          <w:rFonts w:ascii="仿宋_GB2312" w:eastAsia="仿宋_GB2312" w:hAnsi="仿宋" w:cs="仿宋_GB2312" w:hint="eastAsia"/>
          <w:sz w:val="30"/>
          <w:szCs w:val="30"/>
        </w:rPr>
        <w:t>校目前实行的《医疗管理办法》是</w:t>
      </w:r>
      <w:r w:rsidRPr="00160F93">
        <w:rPr>
          <w:rFonts w:ascii="仿宋_GB2312" w:eastAsia="仿宋_GB2312" w:hAnsi="仿宋" w:cs="仿宋_GB2312"/>
          <w:sz w:val="30"/>
          <w:szCs w:val="30"/>
        </w:rPr>
        <w:t>2007</w:t>
      </w:r>
      <w:r w:rsidRPr="00160F93">
        <w:rPr>
          <w:rFonts w:ascii="仿宋_GB2312" w:eastAsia="仿宋_GB2312" w:hAnsi="仿宋" w:cs="仿宋_GB2312" w:hint="eastAsia"/>
          <w:sz w:val="30"/>
          <w:szCs w:val="30"/>
        </w:rPr>
        <w:t>年参照地方医保政策制定的，是模拟的校内医保政策，</w:t>
      </w:r>
      <w:r w:rsidRPr="00160F93">
        <w:rPr>
          <w:rFonts w:ascii="仿宋_GB2312" w:eastAsia="仿宋_GB2312" w:hAnsi="仿宋" w:cs="仿宋_GB2312"/>
          <w:sz w:val="30"/>
          <w:szCs w:val="30"/>
        </w:rPr>
        <w:t>2010</w:t>
      </w:r>
      <w:r w:rsidRPr="00160F93">
        <w:rPr>
          <w:rFonts w:ascii="仿宋_GB2312" w:eastAsia="仿宋_GB2312" w:hAnsi="仿宋" w:cs="仿宋_GB2312" w:hint="eastAsia"/>
          <w:sz w:val="30"/>
          <w:szCs w:val="30"/>
        </w:rPr>
        <w:t>和</w:t>
      </w:r>
      <w:r w:rsidRPr="00160F93">
        <w:rPr>
          <w:rFonts w:ascii="仿宋_GB2312" w:eastAsia="仿宋_GB2312" w:hAnsi="仿宋" w:cs="仿宋_GB2312"/>
          <w:sz w:val="30"/>
          <w:szCs w:val="30"/>
        </w:rPr>
        <w:t>2013</w:t>
      </w:r>
      <w:r w:rsidRPr="00160F93">
        <w:rPr>
          <w:rFonts w:ascii="仿宋_GB2312" w:eastAsia="仿宋_GB2312" w:hAnsi="仿宋" w:cs="仿宋_GB2312" w:hint="eastAsia"/>
          <w:sz w:val="30"/>
          <w:szCs w:val="30"/>
        </w:rPr>
        <w:t>年分别对该办法进行了修订，在一定程度上保障了教工的医疗权益，为大家提供了方便，校医院的服务也得到了大家肯定。但是，随着国家基本医保政策的逐步完善</w:t>
      </w:r>
      <w:r>
        <w:rPr>
          <w:rFonts w:ascii="仿宋_GB2312" w:eastAsia="仿宋_GB2312" w:hAnsi="仿宋" w:cs="仿宋_GB2312" w:hint="eastAsia"/>
          <w:sz w:val="30"/>
          <w:szCs w:val="30"/>
        </w:rPr>
        <w:t>和保障水平的提高，我校现行</w:t>
      </w:r>
      <w:r w:rsidRPr="00160F93">
        <w:rPr>
          <w:rFonts w:ascii="仿宋_GB2312" w:eastAsia="仿宋_GB2312" w:hAnsi="仿宋" w:cs="仿宋_GB2312" w:hint="eastAsia"/>
          <w:sz w:val="30"/>
          <w:szCs w:val="30"/>
        </w:rPr>
        <w:t>医疗管理办法在很多方面已经明显滞后，特别是年轻教工的各种权益</w:t>
      </w:r>
      <w:r>
        <w:rPr>
          <w:rFonts w:ascii="仿宋_GB2312" w:eastAsia="仿宋_GB2312" w:hAnsi="仿宋" w:cs="仿宋_GB2312" w:hint="eastAsia"/>
          <w:sz w:val="30"/>
          <w:szCs w:val="30"/>
        </w:rPr>
        <w:t>保障还不够到位</w:t>
      </w:r>
      <w:r w:rsidRPr="00160F93">
        <w:rPr>
          <w:rFonts w:ascii="仿宋_GB2312" w:eastAsia="仿宋_GB2312" w:hAnsi="仿宋" w:cs="仿宋_GB2312" w:hint="eastAsia"/>
          <w:sz w:val="30"/>
          <w:szCs w:val="30"/>
        </w:rPr>
        <w:t>，广大在职教工参保呼声很高，而医疗保险政策又是大势所趋，所以，</w:t>
      </w:r>
      <w:r w:rsidRPr="00160F93">
        <w:rPr>
          <w:rFonts w:ascii="仿宋_GB2312" w:eastAsia="仿宋_GB2312" w:hAnsi="仿宋" w:cs="仿宋_GB2312"/>
          <w:sz w:val="30"/>
          <w:szCs w:val="30"/>
        </w:rPr>
        <w:t>2015</w:t>
      </w:r>
      <w:r w:rsidRPr="00160F93">
        <w:rPr>
          <w:rFonts w:ascii="仿宋_GB2312" w:eastAsia="仿宋_GB2312" w:hAnsi="仿宋" w:cs="仿宋_GB2312" w:hint="eastAsia"/>
          <w:sz w:val="30"/>
          <w:szCs w:val="30"/>
        </w:rPr>
        <w:t>和</w:t>
      </w:r>
      <w:r w:rsidRPr="00160F93">
        <w:rPr>
          <w:rFonts w:ascii="仿宋_GB2312" w:eastAsia="仿宋_GB2312" w:hAnsi="仿宋" w:cs="仿宋_GB2312"/>
          <w:sz w:val="30"/>
          <w:szCs w:val="30"/>
        </w:rPr>
        <w:t>2016</w:t>
      </w:r>
      <w:r w:rsidRPr="00160F93">
        <w:rPr>
          <w:rFonts w:ascii="仿宋_GB2312" w:eastAsia="仿宋_GB2312" w:hAnsi="仿宋" w:cs="仿宋_GB2312" w:hint="eastAsia"/>
          <w:sz w:val="30"/>
          <w:szCs w:val="30"/>
        </w:rPr>
        <w:t>年学校都把积极稳妥推进职工医保工作</w:t>
      </w:r>
      <w:r>
        <w:rPr>
          <w:rFonts w:ascii="仿宋_GB2312" w:eastAsia="仿宋_GB2312" w:hAnsi="仿宋" w:cs="仿宋_GB2312" w:hint="eastAsia"/>
          <w:sz w:val="30"/>
          <w:szCs w:val="30"/>
        </w:rPr>
        <w:t>列入</w:t>
      </w:r>
      <w:r w:rsidRPr="00160F93">
        <w:rPr>
          <w:rFonts w:ascii="仿宋_GB2312" w:eastAsia="仿宋_GB2312" w:hAnsi="仿宋" w:cs="仿宋_GB2312" w:hint="eastAsia"/>
          <w:sz w:val="30"/>
          <w:szCs w:val="30"/>
        </w:rPr>
        <w:t>年度工作要点，大力</w:t>
      </w:r>
      <w:r>
        <w:rPr>
          <w:rFonts w:ascii="仿宋_GB2312" w:eastAsia="仿宋_GB2312" w:hAnsi="仿宋" w:cs="仿宋_GB2312" w:hint="eastAsia"/>
          <w:sz w:val="30"/>
          <w:szCs w:val="30"/>
        </w:rPr>
        <w:t>推动</w:t>
      </w:r>
      <w:r w:rsidRPr="00160F93">
        <w:rPr>
          <w:rFonts w:ascii="仿宋_GB2312" w:eastAsia="仿宋_GB2312" w:hAnsi="仿宋" w:cs="仿宋_GB2312" w:hint="eastAsia"/>
          <w:sz w:val="30"/>
          <w:szCs w:val="30"/>
        </w:rPr>
        <w:t>这一工作。</w:t>
      </w:r>
    </w:p>
    <w:p w:rsidR="00C37975" w:rsidRPr="00160F93" w:rsidRDefault="00C37975" w:rsidP="00515A28">
      <w:pPr>
        <w:spacing w:line="540" w:lineRule="exact"/>
        <w:ind w:firstLineChars="200" w:firstLine="31680"/>
        <w:rPr>
          <w:rFonts w:ascii="黑体" w:eastAsia="黑体" w:hAnsi="黑体"/>
          <w:sz w:val="30"/>
          <w:szCs w:val="30"/>
        </w:rPr>
      </w:pPr>
      <w:r w:rsidRPr="00160F93">
        <w:rPr>
          <w:rFonts w:ascii="黑体" w:eastAsia="黑体" w:hAnsi="黑体" w:cs="黑体" w:hint="eastAsia"/>
          <w:sz w:val="30"/>
          <w:szCs w:val="30"/>
        </w:rPr>
        <w:t>二、医改原则</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hint="eastAsia"/>
          <w:sz w:val="30"/>
          <w:szCs w:val="30"/>
        </w:rPr>
        <w:t>本次医改，坚持以下几个原则：</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sz w:val="30"/>
          <w:szCs w:val="30"/>
        </w:rPr>
        <w:t>1</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稳定的原则</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医改后继续保持两校区的和谐稳定；</w:t>
      </w:r>
    </w:p>
    <w:p w:rsidR="00C37975" w:rsidRPr="00160F93" w:rsidRDefault="00C37975" w:rsidP="00515A28">
      <w:pPr>
        <w:spacing w:line="540" w:lineRule="exact"/>
        <w:ind w:firstLineChars="200" w:firstLine="31680"/>
        <w:rPr>
          <w:rFonts w:ascii="仿宋_GB2312" w:eastAsia="仿宋_GB2312" w:hAnsi="仿宋" w:cs="仿宋_GB2312"/>
          <w:sz w:val="30"/>
          <w:szCs w:val="30"/>
        </w:rPr>
      </w:pPr>
      <w:r w:rsidRPr="00160F93">
        <w:rPr>
          <w:rFonts w:ascii="仿宋_GB2312" w:eastAsia="仿宋_GB2312" w:hAnsi="仿宋" w:cs="仿宋_GB2312"/>
          <w:sz w:val="30"/>
          <w:szCs w:val="30"/>
        </w:rPr>
        <w:t>2</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方便职工原则</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医改政策力争最大限度方便职工看病报销；</w:t>
      </w:r>
      <w:r w:rsidRPr="00160F93">
        <w:rPr>
          <w:rFonts w:ascii="仿宋_GB2312" w:eastAsia="仿宋_GB2312" w:hAnsi="仿宋" w:cs="仿宋_GB2312"/>
          <w:sz w:val="30"/>
          <w:szCs w:val="30"/>
        </w:rPr>
        <w:t xml:space="preserve"> </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sz w:val="30"/>
          <w:szCs w:val="30"/>
        </w:rPr>
        <w:t>3</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保障水平不降低原则</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医改要确保职工医疗保障水平总体上不降低，略有提高；</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sz w:val="30"/>
          <w:szCs w:val="30"/>
        </w:rPr>
        <w:t>4</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延续性原则</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医改政策要体现学校各类人员医疗政策的延续性；</w:t>
      </w:r>
    </w:p>
    <w:p w:rsidR="00C37975" w:rsidRPr="00160F93" w:rsidRDefault="00C37975" w:rsidP="00515A28">
      <w:pPr>
        <w:spacing w:line="540" w:lineRule="exact"/>
        <w:ind w:firstLineChars="200" w:firstLine="31680"/>
        <w:rPr>
          <w:rFonts w:ascii="仿宋_GB2312" w:eastAsia="仿宋_GB2312" w:hAnsi="仿宋" w:cs="仿宋_GB2312"/>
          <w:sz w:val="30"/>
          <w:szCs w:val="30"/>
        </w:rPr>
      </w:pPr>
      <w:r w:rsidRPr="00160F93">
        <w:rPr>
          <w:rFonts w:ascii="仿宋_GB2312" w:eastAsia="仿宋_GB2312" w:hAnsi="仿宋" w:cs="仿宋_GB2312"/>
          <w:sz w:val="30"/>
          <w:szCs w:val="30"/>
        </w:rPr>
        <w:t>5</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利益最大化原则</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医改政策的制定，要争取学校利益的最大化；</w:t>
      </w:r>
      <w:r w:rsidRPr="00160F93">
        <w:rPr>
          <w:rFonts w:ascii="仿宋_GB2312" w:eastAsia="仿宋_GB2312" w:hAnsi="仿宋" w:cs="仿宋_GB2312"/>
          <w:sz w:val="30"/>
          <w:szCs w:val="30"/>
        </w:rPr>
        <w:t xml:space="preserve"> </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hint="eastAsia"/>
          <w:sz w:val="30"/>
          <w:szCs w:val="30"/>
        </w:rPr>
        <w:t>这几条原则，在医改方案中都有具体体现。</w:t>
      </w:r>
    </w:p>
    <w:p w:rsidR="00C37975" w:rsidRPr="00160F93" w:rsidRDefault="00C37975" w:rsidP="00515A28">
      <w:pPr>
        <w:spacing w:line="540" w:lineRule="exact"/>
        <w:ind w:firstLineChars="200" w:firstLine="31680"/>
        <w:rPr>
          <w:rFonts w:ascii="黑体" w:eastAsia="黑体" w:hAnsi="黑体"/>
          <w:sz w:val="30"/>
          <w:szCs w:val="30"/>
        </w:rPr>
      </w:pPr>
      <w:r w:rsidRPr="00160F93">
        <w:rPr>
          <w:rFonts w:ascii="黑体" w:eastAsia="黑体" w:hAnsi="黑体" w:cs="黑体" w:hint="eastAsia"/>
          <w:sz w:val="30"/>
          <w:szCs w:val="30"/>
        </w:rPr>
        <w:t>三、医改方案制订经过</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hint="eastAsia"/>
          <w:sz w:val="30"/>
          <w:szCs w:val="30"/>
        </w:rPr>
        <w:t>这次医改方案的制订，经过了近一年的时间，是一个长期的、紧张的、审慎的过程，克服了重重困难逐步完成的。主要经过了五个阶段：</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sz w:val="30"/>
          <w:szCs w:val="30"/>
        </w:rPr>
        <w:t>1</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启动阶段</w:t>
      </w:r>
      <w:r>
        <w:rPr>
          <w:rFonts w:ascii="仿宋_GB2312" w:eastAsia="仿宋_GB2312" w:hAnsi="仿宋" w:cs="仿宋_GB2312" w:hint="eastAsia"/>
          <w:sz w:val="30"/>
          <w:szCs w:val="30"/>
        </w:rPr>
        <w:t>。</w:t>
      </w:r>
      <w:r w:rsidRPr="00160F93">
        <w:rPr>
          <w:rFonts w:ascii="仿宋_GB2312" w:eastAsia="仿宋_GB2312" w:hAnsi="仿宋" w:cs="仿宋_GB2312"/>
          <w:sz w:val="30"/>
          <w:szCs w:val="30"/>
        </w:rPr>
        <w:t>2015</w:t>
      </w:r>
      <w:r w:rsidRPr="00160F93">
        <w:rPr>
          <w:rFonts w:ascii="仿宋_GB2312" w:eastAsia="仿宋_GB2312" w:hAnsi="仿宋" w:cs="仿宋_GB2312" w:hint="eastAsia"/>
          <w:sz w:val="30"/>
          <w:szCs w:val="30"/>
        </w:rPr>
        <w:t>年</w:t>
      </w:r>
      <w:r w:rsidRPr="00160F93">
        <w:rPr>
          <w:rFonts w:ascii="仿宋_GB2312" w:eastAsia="仿宋_GB2312" w:hAnsi="仿宋" w:cs="仿宋_GB2312"/>
          <w:sz w:val="30"/>
          <w:szCs w:val="30"/>
        </w:rPr>
        <w:t>4</w:t>
      </w:r>
      <w:r w:rsidRPr="00160F93">
        <w:rPr>
          <w:rFonts w:ascii="仿宋_GB2312" w:eastAsia="仿宋_GB2312" w:hAnsi="仿宋" w:cs="仿宋_GB2312" w:hint="eastAsia"/>
          <w:sz w:val="30"/>
          <w:szCs w:val="30"/>
        </w:rPr>
        <w:t>月下旬，学校成立医改工作小组，由扈校长组织领导，由校办、日照校区管委会、人事处、校医院、财务处、工会、离退休干部处、附中等部门负责人和学校法律顾问组成。这样，学校医改工作正式启动。</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sz w:val="30"/>
          <w:szCs w:val="30"/>
        </w:rPr>
        <w:t>2</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考察调研和讨论论证阶段</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从</w:t>
      </w:r>
      <w:r w:rsidRPr="00160F93">
        <w:rPr>
          <w:rFonts w:ascii="仿宋_GB2312" w:eastAsia="仿宋_GB2312" w:hAnsi="仿宋" w:cs="仿宋_GB2312"/>
          <w:sz w:val="30"/>
          <w:szCs w:val="30"/>
        </w:rPr>
        <w:t>5</w:t>
      </w:r>
      <w:r w:rsidRPr="00160F93">
        <w:rPr>
          <w:rFonts w:ascii="仿宋_GB2312" w:eastAsia="仿宋_GB2312" w:hAnsi="仿宋" w:cs="仿宋_GB2312" w:hint="eastAsia"/>
          <w:sz w:val="30"/>
          <w:szCs w:val="30"/>
        </w:rPr>
        <w:t>月初到暑假前，医改小组分别到济宁和日照的四所高校了解他们的职工医保参保情况，多次到济宁、日照和曲阜人社局医保部门了解地方医保政策，数十次与地方医保部门的负责同志进行交流、座谈我校参保问题，探讨参保的最佳方案。</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sz w:val="30"/>
          <w:szCs w:val="30"/>
        </w:rPr>
        <w:t>3</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参保工作取得突破，参保方案初步形成阶段</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从</w:t>
      </w:r>
      <w:r w:rsidRPr="00160F93">
        <w:rPr>
          <w:rFonts w:ascii="仿宋_GB2312" w:eastAsia="仿宋_GB2312" w:hAnsi="仿宋" w:cs="仿宋_GB2312"/>
          <w:sz w:val="30"/>
          <w:szCs w:val="30"/>
        </w:rPr>
        <w:t>2015</w:t>
      </w:r>
      <w:r w:rsidRPr="00160F93">
        <w:rPr>
          <w:rFonts w:ascii="仿宋_GB2312" w:eastAsia="仿宋_GB2312" w:hAnsi="仿宋" w:cs="仿宋_GB2312" w:hint="eastAsia"/>
          <w:sz w:val="30"/>
          <w:szCs w:val="30"/>
        </w:rPr>
        <w:t>年</w:t>
      </w:r>
      <w:r w:rsidRPr="00160F93">
        <w:rPr>
          <w:rFonts w:ascii="仿宋_GB2312" w:eastAsia="仿宋_GB2312" w:hAnsi="仿宋" w:cs="仿宋_GB2312"/>
          <w:sz w:val="30"/>
          <w:szCs w:val="30"/>
        </w:rPr>
        <w:t>9</w:t>
      </w:r>
      <w:r w:rsidRPr="00160F93">
        <w:rPr>
          <w:rFonts w:ascii="仿宋_GB2312" w:eastAsia="仿宋_GB2312" w:hAnsi="仿宋" w:cs="仿宋_GB2312" w:hint="eastAsia"/>
          <w:sz w:val="30"/>
          <w:szCs w:val="30"/>
        </w:rPr>
        <w:t>月到</w:t>
      </w:r>
      <w:r w:rsidRPr="00160F93">
        <w:rPr>
          <w:rFonts w:ascii="仿宋_GB2312" w:eastAsia="仿宋_GB2312" w:hAnsi="仿宋" w:cs="仿宋_GB2312"/>
          <w:sz w:val="30"/>
          <w:szCs w:val="30"/>
        </w:rPr>
        <w:t>11</w:t>
      </w:r>
      <w:r w:rsidRPr="00160F93">
        <w:rPr>
          <w:rFonts w:ascii="仿宋_GB2312" w:eastAsia="仿宋_GB2312" w:hAnsi="仿宋" w:cs="仿宋_GB2312" w:hint="eastAsia"/>
          <w:sz w:val="30"/>
          <w:szCs w:val="30"/>
        </w:rPr>
        <w:t>月底，医改小组经过反复权衡和讨论研究，结合地方医保部门承诺的参保条款，在保证医改五个原则的基础上，最终与曲阜市人社局达成了协议，形成了初步的参保方案，同时对学校和职工共同关心的十余个关键问题，双方达成了一致意见（共十一条</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略）。</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sz w:val="30"/>
          <w:szCs w:val="30"/>
        </w:rPr>
        <w:t>4</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征求意见阶段</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从</w:t>
      </w:r>
      <w:r w:rsidRPr="00160F93">
        <w:rPr>
          <w:rFonts w:ascii="仿宋_GB2312" w:eastAsia="仿宋_GB2312" w:hAnsi="仿宋" w:cs="仿宋_GB2312"/>
          <w:sz w:val="30"/>
          <w:szCs w:val="30"/>
        </w:rPr>
        <w:t>2015</w:t>
      </w:r>
      <w:r w:rsidRPr="00160F93">
        <w:rPr>
          <w:rFonts w:ascii="仿宋_GB2312" w:eastAsia="仿宋_GB2312" w:hAnsi="仿宋" w:cs="仿宋_GB2312" w:hint="eastAsia"/>
          <w:sz w:val="30"/>
          <w:szCs w:val="30"/>
        </w:rPr>
        <w:t>年</w:t>
      </w:r>
      <w:r w:rsidRPr="00160F93">
        <w:rPr>
          <w:rFonts w:ascii="仿宋_GB2312" w:eastAsia="仿宋_GB2312" w:hAnsi="仿宋" w:cs="仿宋_GB2312"/>
          <w:sz w:val="30"/>
          <w:szCs w:val="30"/>
        </w:rPr>
        <w:t>12</w:t>
      </w:r>
      <w:r w:rsidRPr="00160F93">
        <w:rPr>
          <w:rFonts w:ascii="仿宋_GB2312" w:eastAsia="仿宋_GB2312" w:hAnsi="仿宋" w:cs="仿宋_GB2312" w:hint="eastAsia"/>
          <w:sz w:val="30"/>
          <w:szCs w:val="30"/>
        </w:rPr>
        <w:t>月初到寒假前，为进一步细化和完善医改方案，医改小组先后多次与在职、退休和附中职工代表进行座谈，认真听取大家对医改工作和参保方案的意见和建议，积极与曲阜医保部门沟通，力争在政策允许的情况下，满足职工的要求。不断对方案进行充实和完善，使其更通俗易懂，更具操作性，更方便职工。</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sz w:val="30"/>
          <w:szCs w:val="30"/>
        </w:rPr>
        <w:t>5</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方案完善形成阶段</w:t>
      </w:r>
      <w:r>
        <w:rPr>
          <w:rFonts w:ascii="仿宋_GB2312" w:eastAsia="仿宋_GB2312" w:hAnsi="仿宋" w:cs="仿宋_GB2312" w:hint="eastAsia"/>
          <w:sz w:val="30"/>
          <w:szCs w:val="30"/>
        </w:rPr>
        <w:t>。</w:t>
      </w:r>
      <w:bookmarkStart w:id="0" w:name="_GoBack"/>
      <w:bookmarkEnd w:id="0"/>
      <w:r w:rsidRPr="00160F93">
        <w:rPr>
          <w:rFonts w:ascii="仿宋_GB2312" w:eastAsia="仿宋_GB2312" w:hAnsi="仿宋" w:cs="仿宋_GB2312" w:hint="eastAsia"/>
          <w:sz w:val="30"/>
          <w:szCs w:val="30"/>
        </w:rPr>
        <w:t>从</w:t>
      </w:r>
      <w:r w:rsidRPr="00160F93">
        <w:rPr>
          <w:rFonts w:ascii="仿宋_GB2312" w:eastAsia="仿宋_GB2312" w:hAnsi="仿宋" w:cs="仿宋_GB2312"/>
          <w:sz w:val="30"/>
          <w:szCs w:val="30"/>
        </w:rPr>
        <w:t>2016</w:t>
      </w:r>
      <w:r w:rsidRPr="00160F93">
        <w:rPr>
          <w:rFonts w:ascii="仿宋_GB2312" w:eastAsia="仿宋_GB2312" w:hAnsi="仿宋" w:cs="仿宋_GB2312" w:hint="eastAsia"/>
          <w:sz w:val="30"/>
          <w:szCs w:val="30"/>
        </w:rPr>
        <w:t>年</w:t>
      </w:r>
      <w:r w:rsidRPr="00160F93">
        <w:rPr>
          <w:rFonts w:ascii="仿宋_GB2312" w:eastAsia="仿宋_GB2312" w:hAnsi="仿宋" w:cs="仿宋_GB2312"/>
          <w:sz w:val="30"/>
          <w:szCs w:val="30"/>
        </w:rPr>
        <w:t>3</w:t>
      </w:r>
      <w:r w:rsidRPr="00160F93">
        <w:rPr>
          <w:rFonts w:ascii="仿宋_GB2312" w:eastAsia="仿宋_GB2312" w:hAnsi="仿宋" w:cs="仿宋_GB2312" w:hint="eastAsia"/>
          <w:sz w:val="30"/>
          <w:szCs w:val="30"/>
        </w:rPr>
        <w:t>月初到</w:t>
      </w:r>
      <w:r w:rsidRPr="00160F93">
        <w:rPr>
          <w:rFonts w:ascii="仿宋_GB2312" w:eastAsia="仿宋_GB2312" w:hAnsi="仿宋" w:cs="仿宋_GB2312"/>
          <w:sz w:val="30"/>
          <w:szCs w:val="30"/>
        </w:rPr>
        <w:t>4</w:t>
      </w:r>
      <w:r w:rsidRPr="00160F93">
        <w:rPr>
          <w:rFonts w:ascii="仿宋_GB2312" w:eastAsia="仿宋_GB2312" w:hAnsi="仿宋" w:cs="仿宋_GB2312" w:hint="eastAsia"/>
          <w:sz w:val="30"/>
          <w:szCs w:val="30"/>
        </w:rPr>
        <w:t>月中旬，在曲阜市人社局的协助下，参考职工的合理化建议，在初步方案的基础上，经过多次讨论修改，形成了《曲阜师范大学职工参加社会医疗保险实施方案》</w:t>
      </w:r>
    </w:p>
    <w:p w:rsidR="00C37975" w:rsidRPr="00160F93" w:rsidRDefault="00C37975" w:rsidP="00515A28">
      <w:pPr>
        <w:spacing w:line="540" w:lineRule="exact"/>
        <w:ind w:firstLineChars="200" w:firstLine="31680"/>
        <w:rPr>
          <w:rFonts w:ascii="黑体" w:eastAsia="黑体" w:hAnsi="黑体"/>
          <w:sz w:val="30"/>
          <w:szCs w:val="30"/>
        </w:rPr>
      </w:pPr>
      <w:r w:rsidRPr="00160F93">
        <w:rPr>
          <w:rFonts w:ascii="黑体" w:eastAsia="黑体" w:hAnsi="黑体" w:cs="黑体" w:hint="eastAsia"/>
          <w:sz w:val="30"/>
          <w:szCs w:val="30"/>
        </w:rPr>
        <w:t>四、参保后职工能得到的实惠</w:t>
      </w:r>
    </w:p>
    <w:p w:rsidR="00C37975" w:rsidRDefault="00C37975" w:rsidP="00515A28">
      <w:pPr>
        <w:spacing w:line="540" w:lineRule="exact"/>
        <w:ind w:firstLineChars="200" w:firstLine="31680"/>
        <w:rPr>
          <w:rFonts w:ascii="仿宋_GB2312" w:eastAsia="仿宋_GB2312" w:hAnsi="仿宋"/>
          <w:sz w:val="30"/>
          <w:szCs w:val="30"/>
        </w:rPr>
      </w:pPr>
      <w:r>
        <w:rPr>
          <w:rFonts w:ascii="仿宋_GB2312" w:eastAsia="仿宋_GB2312" w:hAnsi="仿宋" w:cs="仿宋_GB2312"/>
          <w:sz w:val="30"/>
          <w:szCs w:val="30"/>
        </w:rPr>
        <w:t>1.</w:t>
      </w:r>
      <w:r w:rsidRPr="00160F93">
        <w:rPr>
          <w:rFonts w:ascii="仿宋_GB2312" w:eastAsia="仿宋_GB2312" w:hAnsi="仿宋" w:cs="仿宋_GB2312" w:hint="eastAsia"/>
          <w:sz w:val="30"/>
          <w:szCs w:val="30"/>
        </w:rPr>
        <w:t>医保卡的使用，使看病付费结算更简便，今后随着全省一卡通和全国一卡通的实施，职工就医更便捷。</w:t>
      </w:r>
    </w:p>
    <w:p w:rsidR="00C37975" w:rsidRPr="00160F93" w:rsidRDefault="00C37975" w:rsidP="00515A28">
      <w:pPr>
        <w:spacing w:line="540" w:lineRule="exact"/>
        <w:ind w:firstLineChars="200" w:firstLine="31680"/>
        <w:rPr>
          <w:rFonts w:ascii="仿宋_GB2312" w:eastAsia="仿宋_GB2312" w:hAnsi="仿宋"/>
          <w:sz w:val="30"/>
          <w:szCs w:val="30"/>
        </w:rPr>
      </w:pPr>
      <w:r>
        <w:rPr>
          <w:rFonts w:ascii="仿宋_GB2312" w:eastAsia="仿宋_GB2312" w:hAnsi="仿宋" w:cs="仿宋_GB2312"/>
          <w:sz w:val="30"/>
          <w:szCs w:val="30"/>
        </w:rPr>
        <w:t>2.</w:t>
      </w:r>
      <w:r w:rsidRPr="00160F93">
        <w:rPr>
          <w:rFonts w:ascii="仿宋_GB2312" w:eastAsia="仿宋_GB2312" w:hAnsi="仿宋" w:cs="仿宋_GB2312" w:hint="eastAsia"/>
          <w:sz w:val="30"/>
          <w:szCs w:val="30"/>
        </w:rPr>
        <w:t>个人账户金数额可观，对年轻职工，基本可以满足本人一年的常见病门诊就医花费</w:t>
      </w:r>
      <w:r>
        <w:rPr>
          <w:rFonts w:ascii="仿宋_GB2312" w:eastAsia="仿宋_GB2312" w:hAnsi="仿宋" w:cs="仿宋_GB2312" w:hint="eastAsia"/>
          <w:sz w:val="30"/>
          <w:szCs w:val="30"/>
        </w:rPr>
        <w:t>；</w:t>
      </w:r>
      <w:r w:rsidRPr="00160F93">
        <w:rPr>
          <w:rFonts w:ascii="仿宋_GB2312" w:eastAsia="仿宋_GB2312" w:hAnsi="仿宋" w:cs="仿宋_GB2312" w:hint="eastAsia"/>
          <w:sz w:val="30"/>
          <w:szCs w:val="30"/>
        </w:rPr>
        <w:t>对退休职工，平均养老金按</w:t>
      </w:r>
      <w:r w:rsidRPr="00160F93">
        <w:rPr>
          <w:rFonts w:ascii="仿宋_GB2312" w:eastAsia="仿宋_GB2312" w:hAnsi="仿宋" w:cs="仿宋_GB2312"/>
          <w:sz w:val="30"/>
          <w:szCs w:val="30"/>
        </w:rPr>
        <w:t>5000</w:t>
      </w:r>
      <w:r>
        <w:rPr>
          <w:rFonts w:ascii="仿宋_GB2312" w:eastAsia="仿宋_GB2312" w:hAnsi="仿宋" w:cs="仿宋_GB2312"/>
          <w:sz w:val="30"/>
          <w:szCs w:val="30"/>
        </w:rPr>
        <w:t>-</w:t>
      </w:r>
      <w:r w:rsidRPr="00160F93">
        <w:rPr>
          <w:rFonts w:ascii="仿宋_GB2312" w:eastAsia="仿宋_GB2312" w:hAnsi="仿宋" w:cs="仿宋_GB2312"/>
          <w:sz w:val="30"/>
          <w:szCs w:val="30"/>
        </w:rPr>
        <w:t>6000</w:t>
      </w:r>
      <w:r w:rsidRPr="00160F93">
        <w:rPr>
          <w:rFonts w:ascii="仿宋_GB2312" w:eastAsia="仿宋_GB2312" w:hAnsi="仿宋" w:cs="仿宋_GB2312" w:hint="eastAsia"/>
          <w:sz w:val="30"/>
          <w:szCs w:val="30"/>
        </w:rPr>
        <w:t>元</w:t>
      </w:r>
      <w:r>
        <w:rPr>
          <w:rFonts w:ascii="仿宋_GB2312" w:eastAsia="仿宋_GB2312" w:hAnsi="仿宋" w:cs="仿宋_GB2312"/>
          <w:sz w:val="30"/>
          <w:szCs w:val="30"/>
        </w:rPr>
        <w:t>/</w:t>
      </w:r>
      <w:r w:rsidRPr="00160F93">
        <w:rPr>
          <w:rFonts w:ascii="仿宋_GB2312" w:eastAsia="仿宋_GB2312" w:hAnsi="仿宋_GB2312" w:cs="仿宋_GB2312" w:hint="eastAsia"/>
          <w:sz w:val="30"/>
          <w:szCs w:val="30"/>
        </w:rPr>
        <w:t>月计算，每年的个人账户金大约为</w:t>
      </w:r>
      <w:r w:rsidRPr="00160F93">
        <w:rPr>
          <w:rFonts w:ascii="仿宋_GB2312" w:eastAsia="仿宋_GB2312" w:hAnsi="仿宋" w:cs="仿宋_GB2312"/>
          <w:sz w:val="30"/>
          <w:szCs w:val="30"/>
        </w:rPr>
        <w:t>4000</w:t>
      </w:r>
      <w:r>
        <w:rPr>
          <w:rFonts w:ascii="仿宋_GB2312" w:eastAsia="仿宋_GB2312" w:hAnsi="仿宋" w:cs="仿宋_GB2312"/>
          <w:sz w:val="30"/>
          <w:szCs w:val="30"/>
        </w:rPr>
        <w:t>-</w:t>
      </w:r>
      <w:r w:rsidRPr="00160F93">
        <w:rPr>
          <w:rFonts w:ascii="仿宋_GB2312" w:eastAsia="仿宋_GB2312" w:hAnsi="仿宋" w:cs="仿宋_GB2312"/>
          <w:sz w:val="30"/>
          <w:szCs w:val="30"/>
        </w:rPr>
        <w:t>4800</w:t>
      </w:r>
      <w:r w:rsidRPr="00160F93">
        <w:rPr>
          <w:rFonts w:ascii="仿宋_GB2312" w:eastAsia="仿宋_GB2312" w:hAnsi="仿宋" w:cs="仿宋_GB2312" w:hint="eastAsia"/>
          <w:sz w:val="30"/>
          <w:szCs w:val="30"/>
        </w:rPr>
        <w:t>元</w:t>
      </w:r>
      <w:r>
        <w:rPr>
          <w:rFonts w:ascii="仿宋_GB2312" w:eastAsia="仿宋_GB2312" w:hAnsi="仿宋" w:cs="仿宋_GB2312"/>
          <w:sz w:val="30"/>
          <w:szCs w:val="30"/>
        </w:rPr>
        <w:t>/</w:t>
      </w:r>
      <w:r w:rsidRPr="00160F93">
        <w:rPr>
          <w:rFonts w:ascii="仿宋_GB2312" w:eastAsia="仿宋_GB2312" w:hAnsi="仿宋_GB2312" w:cs="仿宋_GB2312" w:hint="eastAsia"/>
          <w:sz w:val="30"/>
          <w:szCs w:val="30"/>
        </w:rPr>
        <w:t>年，基本可以满足本人全年常见病和慢性病就医花费（注：慢病</w:t>
      </w:r>
      <w:r w:rsidRPr="00160F93">
        <w:rPr>
          <w:rFonts w:ascii="仿宋_GB2312" w:eastAsia="仿宋_GB2312" w:hAnsi="仿宋" w:cs="仿宋_GB2312"/>
          <w:sz w:val="30"/>
          <w:szCs w:val="30"/>
        </w:rPr>
        <w:t>1000</w:t>
      </w:r>
      <w:r w:rsidRPr="00160F93">
        <w:rPr>
          <w:rFonts w:ascii="仿宋_GB2312" w:eastAsia="仿宋_GB2312" w:hAnsi="仿宋" w:cs="仿宋_GB2312" w:hint="eastAsia"/>
          <w:sz w:val="30"/>
          <w:szCs w:val="30"/>
        </w:rPr>
        <w:t>元以上部分即可享受按比例报销，在职</w:t>
      </w:r>
      <w:r w:rsidRPr="00160F93">
        <w:rPr>
          <w:rFonts w:ascii="仿宋_GB2312" w:eastAsia="仿宋_GB2312" w:hAnsi="仿宋" w:cs="仿宋_GB2312"/>
          <w:sz w:val="30"/>
          <w:szCs w:val="30"/>
        </w:rPr>
        <w:t>75%</w:t>
      </w:r>
      <w:r w:rsidRPr="00160F93">
        <w:rPr>
          <w:rFonts w:ascii="仿宋_GB2312" w:eastAsia="仿宋_GB2312" w:hAnsi="仿宋" w:cs="仿宋_GB2312" w:hint="eastAsia"/>
          <w:sz w:val="30"/>
          <w:szCs w:val="30"/>
        </w:rPr>
        <w:t>，退休</w:t>
      </w:r>
      <w:r w:rsidRPr="00160F93">
        <w:rPr>
          <w:rFonts w:ascii="仿宋_GB2312" w:eastAsia="仿宋_GB2312" w:hAnsi="仿宋" w:cs="仿宋_GB2312"/>
          <w:sz w:val="30"/>
          <w:szCs w:val="30"/>
        </w:rPr>
        <w:t>85%</w:t>
      </w:r>
      <w:r w:rsidRPr="00160F93">
        <w:rPr>
          <w:rFonts w:ascii="仿宋_GB2312" w:eastAsia="仿宋_GB2312" w:hAnsi="仿宋" w:cs="仿宋_GB2312" w:hint="eastAsia"/>
          <w:sz w:val="30"/>
          <w:szCs w:val="30"/>
        </w:rPr>
        <w:t>）。另外，个人账户金还可以用于支付住院押金。</w:t>
      </w:r>
    </w:p>
    <w:p w:rsidR="00C37975" w:rsidRPr="00160F93" w:rsidRDefault="00C37975" w:rsidP="00515A28">
      <w:pPr>
        <w:spacing w:line="540" w:lineRule="exact"/>
        <w:ind w:firstLineChars="200" w:firstLine="31680"/>
        <w:rPr>
          <w:rFonts w:ascii="仿宋_GB2312" w:eastAsia="仿宋_GB2312" w:hAnsi="仿宋"/>
          <w:sz w:val="30"/>
          <w:szCs w:val="30"/>
        </w:rPr>
      </w:pPr>
      <w:r>
        <w:rPr>
          <w:rFonts w:ascii="仿宋_GB2312" w:eastAsia="仿宋_GB2312" w:hAnsi="仿宋" w:cs="仿宋_GB2312"/>
          <w:sz w:val="30"/>
          <w:szCs w:val="30"/>
        </w:rPr>
        <w:t>3.</w:t>
      </w:r>
      <w:r w:rsidRPr="00160F93">
        <w:rPr>
          <w:rFonts w:ascii="仿宋_GB2312" w:eastAsia="仿宋_GB2312" w:hAnsi="仿宋" w:cs="仿宋_GB2312" w:hint="eastAsia"/>
          <w:sz w:val="30"/>
          <w:szCs w:val="30"/>
        </w:rPr>
        <w:t>补充保险的参保，确保全校职工总体医疗报销水平不会降低，还略有增加。全年门诊和住院报销后合规的自负部分累计超过</w:t>
      </w:r>
      <w:r w:rsidRPr="00160F93">
        <w:rPr>
          <w:rFonts w:ascii="仿宋_GB2312" w:eastAsia="仿宋_GB2312" w:hAnsi="仿宋" w:cs="仿宋_GB2312"/>
          <w:sz w:val="30"/>
          <w:szCs w:val="30"/>
        </w:rPr>
        <w:t>2000</w:t>
      </w:r>
      <w:r w:rsidRPr="00160F93">
        <w:rPr>
          <w:rFonts w:ascii="仿宋_GB2312" w:eastAsia="仿宋_GB2312" w:hAnsi="仿宋" w:cs="仿宋_GB2312" w:hint="eastAsia"/>
          <w:sz w:val="30"/>
          <w:szCs w:val="30"/>
        </w:rPr>
        <w:t>元以上部分，既可以享受补充保险报销，在职</w:t>
      </w:r>
      <w:r w:rsidRPr="00160F93">
        <w:rPr>
          <w:rFonts w:ascii="仿宋_GB2312" w:eastAsia="仿宋_GB2312" w:hAnsi="仿宋" w:cs="仿宋_GB2312"/>
          <w:sz w:val="30"/>
          <w:szCs w:val="30"/>
        </w:rPr>
        <w:t>60%</w:t>
      </w:r>
      <w:r w:rsidRPr="00160F93">
        <w:rPr>
          <w:rFonts w:ascii="仿宋_GB2312" w:eastAsia="仿宋_GB2312" w:hAnsi="仿宋" w:cs="仿宋_GB2312" w:hint="eastAsia"/>
          <w:sz w:val="30"/>
          <w:szCs w:val="30"/>
        </w:rPr>
        <w:t>，退休</w:t>
      </w:r>
      <w:r w:rsidRPr="00160F93">
        <w:rPr>
          <w:rFonts w:ascii="仿宋_GB2312" w:eastAsia="仿宋_GB2312" w:hAnsi="仿宋" w:cs="仿宋_GB2312"/>
          <w:sz w:val="30"/>
          <w:szCs w:val="30"/>
        </w:rPr>
        <w:t>70%</w:t>
      </w:r>
      <w:r w:rsidRPr="00160F93">
        <w:rPr>
          <w:rFonts w:ascii="仿宋_GB2312" w:eastAsia="仿宋_GB2312" w:hAnsi="仿宋" w:cs="仿宋_GB2312" w:hint="eastAsia"/>
          <w:sz w:val="30"/>
          <w:szCs w:val="30"/>
        </w:rPr>
        <w:t>，上不封顶。这基本上可以保障大家不会出现因病致贫的情况。年度医疗花费特别多的，还可以享受二次报销。</w:t>
      </w:r>
    </w:p>
    <w:p w:rsidR="00C37975" w:rsidRPr="00160F93" w:rsidRDefault="00C37975" w:rsidP="00515A28">
      <w:pPr>
        <w:spacing w:line="540" w:lineRule="exact"/>
        <w:ind w:firstLineChars="200" w:firstLine="31680"/>
        <w:rPr>
          <w:rFonts w:ascii="仿宋_GB2312" w:eastAsia="仿宋_GB2312" w:hAnsi="仿宋"/>
          <w:sz w:val="30"/>
          <w:szCs w:val="30"/>
        </w:rPr>
      </w:pPr>
      <w:r>
        <w:rPr>
          <w:rFonts w:ascii="仿宋_GB2312" w:eastAsia="仿宋_GB2312" w:hAnsi="仿宋" w:cs="仿宋_GB2312"/>
          <w:sz w:val="30"/>
          <w:szCs w:val="30"/>
        </w:rPr>
        <w:t>4.</w:t>
      </w:r>
      <w:r w:rsidRPr="00160F93">
        <w:rPr>
          <w:rFonts w:ascii="仿宋_GB2312" w:eastAsia="仿宋_GB2312" w:hAnsi="仿宋" w:cs="仿宋_GB2312" w:hint="eastAsia"/>
          <w:sz w:val="30"/>
          <w:szCs w:val="30"/>
        </w:rPr>
        <w:t>定点医院和协议医院的设置，</w:t>
      </w:r>
      <w:r>
        <w:rPr>
          <w:rFonts w:ascii="仿宋_GB2312" w:eastAsia="仿宋_GB2312" w:hAnsi="仿宋" w:cs="仿宋_GB2312" w:hint="eastAsia"/>
          <w:sz w:val="30"/>
          <w:szCs w:val="30"/>
        </w:rPr>
        <w:t>使教职工</w:t>
      </w:r>
      <w:r w:rsidRPr="00160F93">
        <w:rPr>
          <w:rFonts w:ascii="仿宋_GB2312" w:eastAsia="仿宋_GB2312" w:hAnsi="仿宋" w:cs="仿宋_GB2312" w:hint="eastAsia"/>
          <w:sz w:val="30"/>
          <w:szCs w:val="30"/>
        </w:rPr>
        <w:t>在就医结束后可以享受即时结算的方便，和参保前相比，大大缩短了报销时间，简化了报销流程。</w:t>
      </w:r>
    </w:p>
    <w:p w:rsidR="00C37975" w:rsidRPr="00160F93" w:rsidRDefault="00C37975" w:rsidP="00515A28">
      <w:pPr>
        <w:spacing w:line="540" w:lineRule="exact"/>
        <w:ind w:firstLineChars="200" w:firstLine="31680"/>
        <w:rPr>
          <w:rFonts w:ascii="黑体" w:eastAsia="黑体" w:hAnsi="黑体"/>
          <w:sz w:val="30"/>
          <w:szCs w:val="30"/>
        </w:rPr>
      </w:pPr>
      <w:r w:rsidRPr="00160F93">
        <w:rPr>
          <w:rFonts w:ascii="黑体" w:eastAsia="黑体" w:hAnsi="黑体" w:cs="黑体" w:hint="eastAsia"/>
          <w:sz w:val="30"/>
          <w:szCs w:val="30"/>
        </w:rPr>
        <w:t>五、对《实施方案》部分条款的解释说明</w:t>
      </w:r>
    </w:p>
    <w:p w:rsidR="00C37975" w:rsidRPr="00160F93" w:rsidRDefault="00C37975" w:rsidP="00515A28">
      <w:pPr>
        <w:spacing w:line="540" w:lineRule="exact"/>
        <w:ind w:firstLineChars="200" w:firstLine="31680"/>
        <w:rPr>
          <w:rFonts w:ascii="仿宋_GB2312" w:eastAsia="仿宋_GB2312" w:hAnsi="仿宋"/>
          <w:sz w:val="30"/>
          <w:szCs w:val="30"/>
        </w:rPr>
      </w:pPr>
      <w:r>
        <w:rPr>
          <w:rFonts w:ascii="仿宋_GB2312" w:eastAsia="仿宋_GB2312" w:hAnsi="仿宋" w:cs="仿宋_GB2312"/>
          <w:sz w:val="30"/>
          <w:szCs w:val="30"/>
        </w:rPr>
        <w:t>1.</w:t>
      </w:r>
      <w:r w:rsidRPr="00160F93">
        <w:rPr>
          <w:rFonts w:ascii="仿宋_GB2312" w:eastAsia="仿宋_GB2312" w:hAnsi="仿宋" w:cs="仿宋_GB2312" w:hint="eastAsia"/>
          <w:sz w:val="30"/>
          <w:szCs w:val="30"/>
        </w:rPr>
        <w:t>关于参保缴费</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hint="eastAsia"/>
          <w:sz w:val="30"/>
          <w:szCs w:val="30"/>
        </w:rPr>
        <w:t>参保后，学校每年的医疗支出将明显高于参保前，</w:t>
      </w:r>
      <w:r>
        <w:rPr>
          <w:rFonts w:ascii="仿宋_GB2312" w:eastAsia="仿宋_GB2312" w:hAnsi="仿宋" w:cs="仿宋_GB2312" w:hint="eastAsia"/>
          <w:sz w:val="30"/>
          <w:szCs w:val="30"/>
        </w:rPr>
        <w:t>教</w:t>
      </w:r>
      <w:r w:rsidRPr="00160F93">
        <w:rPr>
          <w:rFonts w:ascii="仿宋_GB2312" w:eastAsia="仿宋_GB2312" w:hAnsi="仿宋" w:cs="仿宋_GB2312" w:hint="eastAsia"/>
          <w:sz w:val="30"/>
          <w:szCs w:val="30"/>
        </w:rPr>
        <w:t>职工</w:t>
      </w:r>
      <w:r>
        <w:rPr>
          <w:rFonts w:ascii="仿宋_GB2312" w:eastAsia="仿宋_GB2312" w:hAnsi="仿宋" w:cs="仿宋_GB2312" w:hint="eastAsia"/>
          <w:sz w:val="30"/>
          <w:szCs w:val="30"/>
        </w:rPr>
        <w:t>将</w:t>
      </w:r>
      <w:r w:rsidRPr="00160F93">
        <w:rPr>
          <w:rFonts w:ascii="仿宋_GB2312" w:eastAsia="仿宋_GB2312" w:hAnsi="仿宋" w:cs="仿宋_GB2312" w:hint="eastAsia"/>
          <w:sz w:val="30"/>
          <w:szCs w:val="30"/>
        </w:rPr>
        <w:t>得到更多的实惠，使参保后的医疗保障水平在全市和全省高校中达到较高水平。在办学经费非常紧张的情况下，学校全力推动</w:t>
      </w:r>
      <w:r>
        <w:rPr>
          <w:rFonts w:ascii="仿宋_GB2312" w:eastAsia="仿宋_GB2312" w:hAnsi="仿宋" w:cs="仿宋_GB2312" w:hint="eastAsia"/>
          <w:sz w:val="30"/>
          <w:szCs w:val="30"/>
        </w:rPr>
        <w:t>教</w:t>
      </w:r>
      <w:r w:rsidRPr="00160F93">
        <w:rPr>
          <w:rFonts w:ascii="仿宋_GB2312" w:eastAsia="仿宋_GB2312" w:hAnsi="仿宋" w:cs="仿宋_GB2312" w:hint="eastAsia"/>
          <w:sz w:val="30"/>
          <w:szCs w:val="30"/>
        </w:rPr>
        <w:t>职工医保参保工作，这体现了学校对民生工作的重视。</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hint="eastAsia"/>
          <w:sz w:val="30"/>
          <w:szCs w:val="30"/>
        </w:rPr>
        <w:t>在该条款中，在职职工需按本人的缴费基数缴纳</w:t>
      </w:r>
      <w:r w:rsidRPr="00160F93">
        <w:rPr>
          <w:rFonts w:ascii="仿宋_GB2312" w:eastAsia="仿宋_GB2312" w:hAnsi="仿宋" w:cs="仿宋_GB2312"/>
          <w:sz w:val="30"/>
          <w:szCs w:val="30"/>
        </w:rPr>
        <w:t>2%</w:t>
      </w:r>
      <w:r w:rsidRPr="00160F93">
        <w:rPr>
          <w:rFonts w:ascii="仿宋_GB2312" w:eastAsia="仿宋_GB2312" w:hAnsi="仿宋" w:cs="仿宋_GB2312" w:hint="eastAsia"/>
          <w:sz w:val="30"/>
          <w:szCs w:val="30"/>
        </w:rPr>
        <w:t>的费用，医保部门将把这部分款项划拨到医保卡个人账户中，仍由本人支配，用于各种医疗费用的支付。</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hint="eastAsia"/>
          <w:sz w:val="30"/>
          <w:szCs w:val="30"/>
        </w:rPr>
        <w:t>另外，从参保之日起，全体参保职工工资（养老金）账户中的医疗补贴部分将被取消，而在医保卡个人账户金中体现。</w:t>
      </w:r>
    </w:p>
    <w:p w:rsidR="00C37975" w:rsidRPr="00160F93" w:rsidRDefault="00C37975" w:rsidP="00515A28">
      <w:pPr>
        <w:spacing w:line="540" w:lineRule="exact"/>
        <w:ind w:firstLineChars="200" w:firstLine="31680"/>
        <w:rPr>
          <w:rFonts w:ascii="仿宋_GB2312" w:eastAsia="仿宋_GB2312" w:hAnsi="仿宋"/>
          <w:sz w:val="30"/>
          <w:szCs w:val="30"/>
        </w:rPr>
      </w:pPr>
      <w:r>
        <w:rPr>
          <w:rFonts w:ascii="仿宋_GB2312" w:eastAsia="仿宋_GB2312" w:hAnsi="仿宋" w:cs="仿宋_GB2312"/>
          <w:sz w:val="30"/>
          <w:szCs w:val="30"/>
        </w:rPr>
        <w:t>2.</w:t>
      </w:r>
      <w:r w:rsidRPr="00160F93">
        <w:rPr>
          <w:rFonts w:ascii="仿宋_GB2312" w:eastAsia="仿宋_GB2312" w:hAnsi="仿宋" w:cs="仿宋_GB2312" w:hint="eastAsia"/>
          <w:sz w:val="30"/>
          <w:szCs w:val="30"/>
        </w:rPr>
        <w:t>本次医疗保险的性质及其组成</w:t>
      </w:r>
    </w:p>
    <w:p w:rsidR="00C37975" w:rsidRPr="00160F93" w:rsidRDefault="00C37975" w:rsidP="00515A28">
      <w:pPr>
        <w:spacing w:line="540" w:lineRule="exact"/>
        <w:ind w:firstLineChars="200" w:firstLine="31680"/>
        <w:rPr>
          <w:rFonts w:ascii="仿宋_GB2312" w:eastAsia="仿宋_GB2312" w:hAnsi="仿宋"/>
          <w:sz w:val="30"/>
          <w:szCs w:val="30"/>
        </w:rPr>
      </w:pPr>
      <w:r w:rsidRPr="00160F93">
        <w:rPr>
          <w:rFonts w:ascii="仿宋_GB2312" w:eastAsia="仿宋_GB2312" w:hAnsi="仿宋" w:cs="仿宋_GB2312" w:hint="eastAsia"/>
          <w:sz w:val="30"/>
          <w:szCs w:val="30"/>
        </w:rPr>
        <w:t>我校本次参保的医疗保险是城镇职工医疗保险，包括了职工基本医疗保险、大病医保、补充医保、生育保险和工伤保险，不同于城镇居民和新农合医保。目前济宁市各县市区职工基本医保执行同一套方案，参保人员享受</w:t>
      </w:r>
      <w:r>
        <w:rPr>
          <w:rFonts w:ascii="仿宋_GB2312" w:eastAsia="仿宋_GB2312" w:hAnsi="仿宋" w:cs="仿宋_GB2312" w:hint="eastAsia"/>
          <w:sz w:val="30"/>
          <w:szCs w:val="30"/>
        </w:rPr>
        <w:t>同等</w:t>
      </w:r>
      <w:r w:rsidRPr="00160F93">
        <w:rPr>
          <w:rFonts w:ascii="仿宋_GB2312" w:eastAsia="仿宋_GB2312" w:hAnsi="仿宋" w:cs="仿宋_GB2312" w:hint="eastAsia"/>
          <w:sz w:val="30"/>
          <w:szCs w:val="30"/>
        </w:rPr>
        <w:t>待遇。其中补充保险是选择性险种，可以参保，也可以不参保，比如济宁市很多单位和学校都没有</w:t>
      </w:r>
      <w:r>
        <w:rPr>
          <w:rFonts w:ascii="仿宋_GB2312" w:eastAsia="仿宋_GB2312" w:hAnsi="仿宋" w:cs="仿宋_GB2312" w:hint="eastAsia"/>
          <w:sz w:val="30"/>
          <w:szCs w:val="30"/>
        </w:rPr>
        <w:t>参保，曲阜市只有我校参保。我校本次参保险种与山东省直医保保持一致</w:t>
      </w:r>
      <w:r w:rsidRPr="00160F93">
        <w:rPr>
          <w:rFonts w:ascii="仿宋_GB2312" w:eastAsia="仿宋_GB2312" w:hAnsi="仿宋" w:cs="仿宋_GB2312" w:hint="eastAsia"/>
          <w:sz w:val="30"/>
          <w:szCs w:val="30"/>
        </w:rPr>
        <w:t>。</w:t>
      </w:r>
    </w:p>
    <w:p w:rsidR="00C37975" w:rsidRPr="00160F93" w:rsidRDefault="00C37975" w:rsidP="00515A28">
      <w:pPr>
        <w:spacing w:line="540" w:lineRule="exact"/>
        <w:ind w:firstLineChars="200" w:firstLine="31680"/>
        <w:rPr>
          <w:rFonts w:ascii="仿宋_GB2312" w:eastAsia="仿宋_GB2312" w:hAnsi="仿宋"/>
          <w:sz w:val="30"/>
          <w:szCs w:val="30"/>
        </w:rPr>
      </w:pPr>
    </w:p>
    <w:p w:rsidR="00C37975" w:rsidRPr="00160F93" w:rsidRDefault="00C37975" w:rsidP="00160F93">
      <w:pPr>
        <w:spacing w:line="540" w:lineRule="exact"/>
        <w:rPr>
          <w:rFonts w:ascii="仿宋_GB2312" w:eastAsia="仿宋_GB2312" w:hAnsi="Calibri"/>
          <w:sz w:val="30"/>
          <w:szCs w:val="30"/>
        </w:rPr>
      </w:pPr>
    </w:p>
    <w:p w:rsidR="00C37975" w:rsidRPr="00160F93" w:rsidRDefault="00C37975" w:rsidP="00160F93">
      <w:pPr>
        <w:spacing w:line="540" w:lineRule="exact"/>
        <w:rPr>
          <w:rFonts w:ascii="仿宋_GB2312" w:eastAsia="仿宋_GB2312" w:hAnsi="Calibri"/>
          <w:sz w:val="30"/>
          <w:szCs w:val="30"/>
        </w:rPr>
      </w:pPr>
    </w:p>
    <w:p w:rsidR="00C37975" w:rsidRPr="00160F93" w:rsidRDefault="00C37975" w:rsidP="00160F93">
      <w:pPr>
        <w:spacing w:line="540" w:lineRule="exact"/>
        <w:rPr>
          <w:rFonts w:ascii="仿宋_GB2312" w:eastAsia="仿宋_GB2312" w:hAnsi="Calibri"/>
          <w:sz w:val="30"/>
          <w:szCs w:val="30"/>
        </w:rPr>
      </w:pPr>
    </w:p>
    <w:p w:rsidR="00C37975" w:rsidRPr="00160F93" w:rsidRDefault="00C37975" w:rsidP="00160F93">
      <w:pPr>
        <w:spacing w:line="540" w:lineRule="exact"/>
        <w:rPr>
          <w:rFonts w:ascii="仿宋_GB2312" w:eastAsia="仿宋_GB2312"/>
          <w:sz w:val="30"/>
          <w:szCs w:val="30"/>
        </w:rPr>
      </w:pPr>
    </w:p>
    <w:sectPr w:rsidR="00C37975" w:rsidRPr="00160F93" w:rsidSect="00D43865">
      <w:headerReference w:type="default" r:id="rId7"/>
      <w:footerReference w:type="default" r:id="rId8"/>
      <w:pgSz w:w="11906" w:h="16838" w:code="9"/>
      <w:pgMar w:top="1440"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975" w:rsidRDefault="00C37975">
      <w:r>
        <w:separator/>
      </w:r>
    </w:p>
  </w:endnote>
  <w:endnote w:type="continuationSeparator" w:id="1">
    <w:p w:rsidR="00C37975" w:rsidRDefault="00C37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panose1 w:val="00000000000000000000"/>
    <w:charset w:val="86"/>
    <w:family w:val="modern"/>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简体">
    <w:altName w:val="黑体"/>
    <w:panose1 w:val="00000000000000000000"/>
    <w:charset w:val="86"/>
    <w:family w:val="modern"/>
    <w:notTrueType/>
    <w:pitch w:val="variable"/>
    <w:sig w:usb0="00000001" w:usb1="080E0000" w:usb2="00000010" w:usb3="00000000" w:csb0="00040000" w:csb1="00000000"/>
  </w:font>
  <w:font w:name="方正大标宋简体">
    <w:altName w:val="Arial Unicode MS"/>
    <w:panose1 w:val="00000000000000000000"/>
    <w:charset w:val="86"/>
    <w:family w:val="modern"/>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75" w:rsidRPr="00ED4DB6" w:rsidRDefault="00C37975">
    <w:pPr>
      <w:pStyle w:val="Footer"/>
      <w:jc w:val="center"/>
      <w:rPr>
        <w:sz w:val="21"/>
        <w:szCs w:val="21"/>
      </w:rPr>
    </w:pPr>
    <w:r w:rsidRPr="00ED4DB6">
      <w:rPr>
        <w:sz w:val="21"/>
        <w:szCs w:val="21"/>
      </w:rPr>
      <w:fldChar w:fldCharType="begin"/>
    </w:r>
    <w:r w:rsidRPr="00ED4DB6">
      <w:rPr>
        <w:sz w:val="21"/>
        <w:szCs w:val="21"/>
      </w:rPr>
      <w:instrText>PAGE   \* MERGEFORMAT</w:instrText>
    </w:r>
    <w:r w:rsidRPr="00ED4DB6">
      <w:rPr>
        <w:sz w:val="21"/>
        <w:szCs w:val="21"/>
      </w:rPr>
      <w:fldChar w:fldCharType="separate"/>
    </w:r>
    <w:r w:rsidRPr="00515A28">
      <w:rPr>
        <w:noProof/>
        <w:sz w:val="21"/>
        <w:szCs w:val="21"/>
        <w:lang w:val="zh-CN"/>
      </w:rPr>
      <w:t>20</w:t>
    </w:r>
    <w:r w:rsidRPr="00ED4DB6">
      <w:rPr>
        <w:sz w:val="21"/>
        <w:szCs w:val="21"/>
      </w:rPr>
      <w:fldChar w:fldCharType="end"/>
    </w:r>
  </w:p>
  <w:p w:rsidR="00C37975" w:rsidRDefault="00C37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975" w:rsidRDefault="00C37975">
      <w:r>
        <w:separator/>
      </w:r>
    </w:p>
  </w:footnote>
  <w:footnote w:type="continuationSeparator" w:id="1">
    <w:p w:rsidR="00C37975" w:rsidRDefault="00C37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75" w:rsidRDefault="00C37975" w:rsidP="00ED263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95E"/>
    <w:multiLevelType w:val="hybridMultilevel"/>
    <w:tmpl w:val="AD30AFBC"/>
    <w:lvl w:ilvl="0" w:tplc="AB5A1ED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91057A1"/>
    <w:multiLevelType w:val="hybridMultilevel"/>
    <w:tmpl w:val="38321F42"/>
    <w:lvl w:ilvl="0" w:tplc="68C26E6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3177D3B"/>
    <w:multiLevelType w:val="hybridMultilevel"/>
    <w:tmpl w:val="8EC0CDA2"/>
    <w:lvl w:ilvl="0" w:tplc="CDAA9C38">
      <w:start w:val="1"/>
      <w:numFmt w:val="decimal"/>
      <w:lvlText w:val="%1、"/>
      <w:lvlJc w:val="left"/>
      <w:pPr>
        <w:ind w:left="1765" w:hanging="1125"/>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19811B7F"/>
    <w:multiLevelType w:val="hybridMultilevel"/>
    <w:tmpl w:val="9766A11C"/>
    <w:lvl w:ilvl="0" w:tplc="F5B84C5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D805F5E"/>
    <w:multiLevelType w:val="hybridMultilevel"/>
    <w:tmpl w:val="56EAEA0E"/>
    <w:lvl w:ilvl="0" w:tplc="E44499F8">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020"/>
        </w:tabs>
        <w:ind w:left="1020" w:hanging="420"/>
      </w:pPr>
    </w:lvl>
    <w:lvl w:ilvl="2" w:tplc="0409001B">
      <w:start w:val="1"/>
      <w:numFmt w:val="lowerRoman"/>
      <w:lvlText w:val="%3."/>
      <w:lvlJc w:val="right"/>
      <w:pPr>
        <w:tabs>
          <w:tab w:val="num" w:pos="1440"/>
        </w:tabs>
        <w:ind w:left="1440" w:hanging="420"/>
      </w:pPr>
    </w:lvl>
    <w:lvl w:ilvl="3" w:tplc="0409000F">
      <w:start w:val="1"/>
      <w:numFmt w:val="decimal"/>
      <w:lvlText w:val="%4."/>
      <w:lvlJc w:val="left"/>
      <w:pPr>
        <w:tabs>
          <w:tab w:val="num" w:pos="1860"/>
        </w:tabs>
        <w:ind w:left="1860" w:hanging="420"/>
      </w:pPr>
    </w:lvl>
    <w:lvl w:ilvl="4" w:tplc="04090019">
      <w:start w:val="1"/>
      <w:numFmt w:val="lowerLetter"/>
      <w:lvlText w:val="%5)"/>
      <w:lvlJc w:val="left"/>
      <w:pPr>
        <w:tabs>
          <w:tab w:val="num" w:pos="2280"/>
        </w:tabs>
        <w:ind w:left="2280" w:hanging="420"/>
      </w:pPr>
    </w:lvl>
    <w:lvl w:ilvl="5" w:tplc="0409001B">
      <w:start w:val="1"/>
      <w:numFmt w:val="lowerRoman"/>
      <w:lvlText w:val="%6."/>
      <w:lvlJc w:val="right"/>
      <w:pPr>
        <w:tabs>
          <w:tab w:val="num" w:pos="2700"/>
        </w:tabs>
        <w:ind w:left="2700" w:hanging="420"/>
      </w:pPr>
    </w:lvl>
    <w:lvl w:ilvl="6" w:tplc="0409000F">
      <w:start w:val="1"/>
      <w:numFmt w:val="decimal"/>
      <w:lvlText w:val="%7."/>
      <w:lvlJc w:val="left"/>
      <w:pPr>
        <w:tabs>
          <w:tab w:val="num" w:pos="3120"/>
        </w:tabs>
        <w:ind w:left="3120" w:hanging="420"/>
      </w:pPr>
    </w:lvl>
    <w:lvl w:ilvl="7" w:tplc="04090019">
      <w:start w:val="1"/>
      <w:numFmt w:val="lowerLetter"/>
      <w:lvlText w:val="%8)"/>
      <w:lvlJc w:val="left"/>
      <w:pPr>
        <w:tabs>
          <w:tab w:val="num" w:pos="3540"/>
        </w:tabs>
        <w:ind w:left="3540" w:hanging="420"/>
      </w:pPr>
    </w:lvl>
    <w:lvl w:ilvl="8" w:tplc="0409001B">
      <w:start w:val="1"/>
      <w:numFmt w:val="lowerRoman"/>
      <w:lvlText w:val="%9."/>
      <w:lvlJc w:val="right"/>
      <w:pPr>
        <w:tabs>
          <w:tab w:val="num" w:pos="3960"/>
        </w:tabs>
        <w:ind w:left="3960" w:hanging="420"/>
      </w:pPr>
    </w:lvl>
  </w:abstractNum>
  <w:abstractNum w:abstractNumId="5">
    <w:nsid w:val="25B250C4"/>
    <w:multiLevelType w:val="hybridMultilevel"/>
    <w:tmpl w:val="DF8A4B4C"/>
    <w:lvl w:ilvl="0" w:tplc="C6A2ED6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26280D45"/>
    <w:multiLevelType w:val="hybridMultilevel"/>
    <w:tmpl w:val="B03468A2"/>
    <w:lvl w:ilvl="0" w:tplc="22D0E346">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2B005CC7"/>
    <w:multiLevelType w:val="hybridMultilevel"/>
    <w:tmpl w:val="CE16C86A"/>
    <w:lvl w:ilvl="0" w:tplc="529811E4">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2D071F0B"/>
    <w:multiLevelType w:val="multilevel"/>
    <w:tmpl w:val="778837EC"/>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11F2810"/>
    <w:multiLevelType w:val="hybridMultilevel"/>
    <w:tmpl w:val="778837EC"/>
    <w:lvl w:ilvl="0" w:tplc="100ACA10">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39315135"/>
    <w:multiLevelType w:val="multilevel"/>
    <w:tmpl w:val="D52C7CC0"/>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6D75D4C"/>
    <w:multiLevelType w:val="hybridMultilevel"/>
    <w:tmpl w:val="F6FA71D2"/>
    <w:lvl w:ilvl="0" w:tplc="A74C7B2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51F5623D"/>
    <w:multiLevelType w:val="hybridMultilevel"/>
    <w:tmpl w:val="D52C7CC0"/>
    <w:lvl w:ilvl="0" w:tplc="3F8AE012">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539B1890"/>
    <w:multiLevelType w:val="hybridMultilevel"/>
    <w:tmpl w:val="3E944436"/>
    <w:lvl w:ilvl="0" w:tplc="1A08EAA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541A23DC"/>
    <w:multiLevelType w:val="multilevel"/>
    <w:tmpl w:val="DF8A4B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B895A55"/>
    <w:multiLevelType w:val="hybridMultilevel"/>
    <w:tmpl w:val="FF68D0E8"/>
    <w:lvl w:ilvl="0" w:tplc="165C26E8">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5CF3329E"/>
    <w:multiLevelType w:val="hybridMultilevel"/>
    <w:tmpl w:val="05FCDA18"/>
    <w:lvl w:ilvl="0" w:tplc="E0387244">
      <w:start w:val="1"/>
      <w:numFmt w:val="japaneseCounting"/>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7">
    <w:nsid w:val="5DF83404"/>
    <w:multiLevelType w:val="hybridMultilevel"/>
    <w:tmpl w:val="B324F51A"/>
    <w:lvl w:ilvl="0" w:tplc="02467E6E">
      <w:start w:val="2"/>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65094BAD"/>
    <w:multiLevelType w:val="hybridMultilevel"/>
    <w:tmpl w:val="D1F2CE0C"/>
    <w:lvl w:ilvl="0" w:tplc="5F4C6A5C">
      <w:start w:val="1"/>
      <w:numFmt w:val="none"/>
      <w:lvlText w:val="一、"/>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nsid w:val="703F64EF"/>
    <w:multiLevelType w:val="hybridMultilevel"/>
    <w:tmpl w:val="698C83CC"/>
    <w:lvl w:ilvl="0" w:tplc="C0DC5AB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9"/>
  </w:num>
  <w:num w:numId="2">
    <w:abstractNumId w:val="8"/>
  </w:num>
  <w:num w:numId="3">
    <w:abstractNumId w:val="4"/>
  </w:num>
  <w:num w:numId="4">
    <w:abstractNumId w:val="1"/>
  </w:num>
  <w:num w:numId="5">
    <w:abstractNumId w:val="5"/>
  </w:num>
  <w:num w:numId="6">
    <w:abstractNumId w:val="14"/>
  </w:num>
  <w:num w:numId="7">
    <w:abstractNumId w:val="15"/>
  </w:num>
  <w:num w:numId="8">
    <w:abstractNumId w:val="13"/>
  </w:num>
  <w:num w:numId="9">
    <w:abstractNumId w:val="12"/>
  </w:num>
  <w:num w:numId="10">
    <w:abstractNumId w:val="10"/>
  </w:num>
  <w:num w:numId="11">
    <w:abstractNumId w:val="6"/>
  </w:num>
  <w:num w:numId="12">
    <w:abstractNumId w:val="18"/>
  </w:num>
  <w:num w:numId="13">
    <w:abstractNumId w:val="11"/>
  </w:num>
  <w:num w:numId="14">
    <w:abstractNumId w:val="19"/>
  </w:num>
  <w:num w:numId="15">
    <w:abstractNumId w:val="17"/>
  </w:num>
  <w:num w:numId="16">
    <w:abstractNumId w:val="0"/>
  </w:num>
  <w:num w:numId="17">
    <w:abstractNumId w:val="3"/>
  </w:num>
  <w:num w:numId="18">
    <w:abstractNumId w:val="16"/>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73D"/>
    <w:rsid w:val="000049E4"/>
    <w:rsid w:val="0004429B"/>
    <w:rsid w:val="00152363"/>
    <w:rsid w:val="00160F93"/>
    <w:rsid w:val="001651A9"/>
    <w:rsid w:val="00175553"/>
    <w:rsid w:val="00181321"/>
    <w:rsid w:val="001D3137"/>
    <w:rsid w:val="00201226"/>
    <w:rsid w:val="002B7867"/>
    <w:rsid w:val="002C382C"/>
    <w:rsid w:val="002C3C73"/>
    <w:rsid w:val="003514A9"/>
    <w:rsid w:val="003536DE"/>
    <w:rsid w:val="00461A56"/>
    <w:rsid w:val="004B6C5C"/>
    <w:rsid w:val="004D773D"/>
    <w:rsid w:val="004E7479"/>
    <w:rsid w:val="00502C04"/>
    <w:rsid w:val="00504858"/>
    <w:rsid w:val="00515A28"/>
    <w:rsid w:val="00542B8D"/>
    <w:rsid w:val="0055212C"/>
    <w:rsid w:val="005D1F45"/>
    <w:rsid w:val="005D7B05"/>
    <w:rsid w:val="006870C8"/>
    <w:rsid w:val="006A23AD"/>
    <w:rsid w:val="006B6FFB"/>
    <w:rsid w:val="00701CB7"/>
    <w:rsid w:val="00780DA8"/>
    <w:rsid w:val="00834B37"/>
    <w:rsid w:val="009326C6"/>
    <w:rsid w:val="00973B16"/>
    <w:rsid w:val="00975A58"/>
    <w:rsid w:val="009C693E"/>
    <w:rsid w:val="00B03C62"/>
    <w:rsid w:val="00B13EAE"/>
    <w:rsid w:val="00B41B2A"/>
    <w:rsid w:val="00BC511C"/>
    <w:rsid w:val="00C37975"/>
    <w:rsid w:val="00C64A39"/>
    <w:rsid w:val="00C72F7D"/>
    <w:rsid w:val="00C7676B"/>
    <w:rsid w:val="00C768DA"/>
    <w:rsid w:val="00CD57BB"/>
    <w:rsid w:val="00CE68C3"/>
    <w:rsid w:val="00D13103"/>
    <w:rsid w:val="00D401D8"/>
    <w:rsid w:val="00D43865"/>
    <w:rsid w:val="00D93027"/>
    <w:rsid w:val="00DC73C1"/>
    <w:rsid w:val="00ED263D"/>
    <w:rsid w:val="00ED4DB6"/>
    <w:rsid w:val="00EF0D73"/>
    <w:rsid w:val="00F074C8"/>
    <w:rsid w:val="00F2798D"/>
    <w:rsid w:val="00F31738"/>
    <w:rsid w:val="00F96C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3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773D"/>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77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D773D"/>
    <w:rPr>
      <w:rFonts w:ascii="Times New Roman" w:eastAsia="宋体" w:hAnsi="Times New Roman" w:cs="Times New Roman"/>
      <w:sz w:val="18"/>
      <w:szCs w:val="18"/>
    </w:rPr>
  </w:style>
  <w:style w:type="paragraph" w:styleId="Footer">
    <w:name w:val="footer"/>
    <w:basedOn w:val="Normal"/>
    <w:link w:val="FooterChar"/>
    <w:uiPriority w:val="99"/>
    <w:rsid w:val="004D77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D773D"/>
    <w:rPr>
      <w:rFonts w:ascii="Times New Roman" w:eastAsia="宋体" w:hAnsi="Times New Roman" w:cs="Times New Roman"/>
      <w:sz w:val="18"/>
      <w:szCs w:val="18"/>
    </w:rPr>
  </w:style>
  <w:style w:type="paragraph" w:styleId="ListParagraph">
    <w:name w:val="List Paragraph"/>
    <w:basedOn w:val="Normal"/>
    <w:uiPriority w:val="99"/>
    <w:qFormat/>
    <w:rsid w:val="004D773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20</Pages>
  <Words>1678</Words>
  <Characters>9569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ysc</cp:lastModifiedBy>
  <cp:revision>9</cp:revision>
  <cp:lastPrinted>2016-05-04T02:40:00Z</cp:lastPrinted>
  <dcterms:created xsi:type="dcterms:W3CDTF">2016-05-03T03:08:00Z</dcterms:created>
  <dcterms:modified xsi:type="dcterms:W3CDTF">2016-05-04T02:49:00Z</dcterms:modified>
</cp:coreProperties>
</file>